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7974A2" w:rsidRDefault="007974A2"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883589" w:rsidRDefault="00883589" w:rsidP="00F62DAF">
      <w:pPr>
        <w:ind w:right="642"/>
        <w:jc w:val="right"/>
        <w:rPr>
          <w:b/>
        </w:rPr>
      </w:pPr>
    </w:p>
    <w:p w:rsidR="00E15A06" w:rsidRDefault="00E15A06" w:rsidP="00F62DAF">
      <w:pPr>
        <w:ind w:right="642"/>
        <w:jc w:val="right"/>
        <w:rPr>
          <w:b/>
        </w:rPr>
      </w:pPr>
    </w:p>
    <w:p w:rsidR="00E15A06" w:rsidRDefault="00E15A06" w:rsidP="00F62DAF">
      <w:pPr>
        <w:ind w:right="642"/>
        <w:jc w:val="right"/>
        <w:rPr>
          <w:b/>
        </w:rPr>
      </w:pPr>
    </w:p>
    <w:p w:rsidR="007974A2" w:rsidRDefault="007974A2" w:rsidP="00F62DAF">
      <w:pPr>
        <w:ind w:right="642"/>
        <w:jc w:val="right"/>
        <w:rPr>
          <w:b/>
        </w:rPr>
      </w:pPr>
    </w:p>
    <w:p w:rsidR="007974A2" w:rsidRDefault="007974A2" w:rsidP="00F62DAF">
      <w:pPr>
        <w:ind w:right="642"/>
        <w:jc w:val="right"/>
        <w:rPr>
          <w:b/>
          <w:bCs/>
        </w:rPr>
      </w:pPr>
    </w:p>
    <w:p w:rsidR="004C0BFD" w:rsidRDefault="004C0BFD" w:rsidP="00F62DAF">
      <w:pPr>
        <w:ind w:right="642"/>
        <w:jc w:val="right"/>
        <w:rPr>
          <w:b/>
        </w:rPr>
      </w:pPr>
    </w:p>
    <w:p w:rsidR="00CE34EE" w:rsidRDefault="00CE34EE" w:rsidP="00F62DAF">
      <w:pPr>
        <w:ind w:right="642"/>
        <w:jc w:val="right"/>
        <w:rPr>
          <w:b/>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12504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B76A60">
        <w:rPr>
          <w:sz w:val="26"/>
          <w:szCs w:val="26"/>
        </w:rPr>
        <w:t>кабеля многопарного (КЦППВП, КЦППэпЗ, ТППэпЗ)</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B05776">
        <w:rPr>
          <w:iCs/>
        </w:rPr>
        <w:t>21</w:t>
      </w:r>
      <w:r w:rsidRPr="00F84878">
        <w:rPr>
          <w:iCs/>
        </w:rPr>
        <w:t xml:space="preserve">» </w:t>
      </w:r>
      <w:r w:rsidR="00B05776">
        <w:rPr>
          <w:iCs/>
        </w:rPr>
        <w:t>марта</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0"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w:t>
      </w:r>
      <w:r w:rsidRPr="00B76A60">
        <w:t>проведении закупки способом - Открытый запрос котировок в электронной форме на право заключения договора на</w:t>
      </w:r>
      <w:r w:rsidR="0009104E" w:rsidRPr="00B76A60">
        <w:t xml:space="preserve"> </w:t>
      </w:r>
      <w:r w:rsidR="00113043" w:rsidRPr="00B76A60">
        <w:t xml:space="preserve">поставку </w:t>
      </w:r>
      <w:r w:rsidR="00B76A60" w:rsidRPr="00B76A60">
        <w:t>кабеля многопарного (КЦППВП, КЦППэпЗ, ТППэпЗ)</w:t>
      </w:r>
      <w:r w:rsidR="00EF7045" w:rsidRPr="00B76A60">
        <w:t xml:space="preserve"> </w:t>
      </w:r>
      <w:r w:rsidRPr="00B76A60">
        <w:t>(далее по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B76A60"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30097A">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30097A">
              <w:rPr>
                <w:bCs/>
              </w:rPr>
              <w:t>30</w:t>
            </w:r>
          </w:p>
          <w:p w:rsidR="00341A9D" w:rsidRPr="00F84878" w:rsidRDefault="00341A9D" w:rsidP="00341A9D">
            <w:pPr>
              <w:pStyle w:val="Default"/>
              <w:jc w:val="both"/>
              <w:rPr>
                <w:bCs/>
              </w:rPr>
            </w:pPr>
            <w:r w:rsidRPr="00F84878">
              <w:rPr>
                <w:bCs/>
              </w:rPr>
              <w:t xml:space="preserve">Почтовый адрес: </w:t>
            </w:r>
            <w:r>
              <w:rPr>
                <w:bCs/>
              </w:rPr>
              <w:t>4500</w:t>
            </w:r>
            <w:r w:rsidR="0030097A">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30097A">
              <w:rPr>
                <w:bCs/>
              </w:rPr>
              <w:t>30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sidR="00B76A60">
              <w:rPr>
                <w:rFonts w:eastAsia="Calibri"/>
                <w:iCs/>
                <w:color w:val="000000"/>
              </w:rPr>
              <w:t>Ахметзянова Венера Фанитовна</w:t>
            </w:r>
          </w:p>
          <w:p w:rsidR="00B76A60" w:rsidRPr="002B6B2B" w:rsidRDefault="001D2447" w:rsidP="00B76A60">
            <w:pPr>
              <w:pStyle w:val="Default"/>
              <w:jc w:val="both"/>
            </w:pPr>
            <w:r w:rsidRPr="00E53D46">
              <w:rPr>
                <w:bCs/>
              </w:rPr>
              <w:t>тел</w:t>
            </w:r>
            <w:r w:rsidRPr="002B6B2B">
              <w:rPr>
                <w:bCs/>
              </w:rPr>
              <w:t>. + 7 (347) 221-</w:t>
            </w:r>
            <w:r w:rsidR="00B76A60" w:rsidRPr="002B6B2B">
              <w:rPr>
                <w:bCs/>
              </w:rPr>
              <w:t>56-61</w:t>
            </w:r>
            <w:r w:rsidRPr="002B6B2B">
              <w:rPr>
                <w:bCs/>
              </w:rPr>
              <w:t xml:space="preserve">, </w:t>
            </w:r>
            <w:r w:rsidRPr="00E53D46">
              <w:rPr>
                <w:bCs/>
                <w:lang w:val="en-US"/>
              </w:rPr>
              <w:t>e</w:t>
            </w:r>
            <w:r w:rsidRPr="002B6B2B">
              <w:rPr>
                <w:bCs/>
              </w:rPr>
              <w:t>-</w:t>
            </w:r>
            <w:r w:rsidRPr="00E53D46">
              <w:rPr>
                <w:bCs/>
                <w:lang w:val="en-US"/>
              </w:rPr>
              <w:t>mail</w:t>
            </w:r>
            <w:r w:rsidRPr="002B6B2B">
              <w:rPr>
                <w:bCs/>
              </w:rPr>
              <w:t>:</w:t>
            </w:r>
            <w:r w:rsidRPr="002B6B2B">
              <w:rPr>
                <w:rFonts w:eastAsia="Times New Roman"/>
                <w:color w:val="777777"/>
                <w:lang w:eastAsia="ru-RU"/>
              </w:rPr>
              <w:t xml:space="preserve"> </w:t>
            </w:r>
            <w:hyperlink r:id="rId15" w:history="1">
              <w:r w:rsidR="00B76A60" w:rsidRPr="00E34152">
                <w:rPr>
                  <w:rStyle w:val="a6"/>
                  <w:lang w:val="en-US"/>
                </w:rPr>
                <w:t>v</w:t>
              </w:r>
              <w:r w:rsidR="00B76A60" w:rsidRPr="002B6B2B">
                <w:rPr>
                  <w:rStyle w:val="a6"/>
                </w:rPr>
                <w:t>.</w:t>
              </w:r>
              <w:r w:rsidR="00B76A60" w:rsidRPr="00E34152">
                <w:rPr>
                  <w:rStyle w:val="a6"/>
                  <w:lang w:val="en-US"/>
                </w:rPr>
                <w:t>akhmetzyanova</w:t>
              </w:r>
              <w:r w:rsidR="00B76A60" w:rsidRPr="002B6B2B">
                <w:rPr>
                  <w:rStyle w:val="a6"/>
                </w:rPr>
                <w:t>@</w:t>
              </w:r>
              <w:r w:rsidR="00B76A60" w:rsidRPr="00E34152">
                <w:rPr>
                  <w:rStyle w:val="a6"/>
                  <w:lang w:val="en-US"/>
                </w:rPr>
                <w:t>bashtel</w:t>
              </w:r>
              <w:r w:rsidR="00B76A60" w:rsidRPr="002B6B2B">
                <w:rPr>
                  <w:rStyle w:val="a6"/>
                </w:rPr>
                <w:t>.</w:t>
              </w:r>
              <w:r w:rsidR="00B76A60" w:rsidRPr="00E34152">
                <w:rPr>
                  <w:rStyle w:val="a6"/>
                  <w:lang w:val="en-US"/>
                </w:rPr>
                <w:t>ru</w:t>
              </w:r>
            </w:hyperlink>
            <w:r w:rsidR="00B76A60" w:rsidRPr="002B6B2B">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1C1011" w:rsidRDefault="00083C0D" w:rsidP="00083C0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Не </w:t>
            </w:r>
            <w:r w:rsidR="00FF08F2">
              <w:rPr>
                <w:rFonts w:ascii="Times New Roman" w:hAnsi="Times New Roman" w:cs="Times New Roman"/>
                <w:sz w:val="24"/>
                <w:szCs w:val="24"/>
              </w:rPr>
              <w:t>установлено</w:t>
            </w:r>
          </w:p>
          <w:p w:rsidR="00083C0D" w:rsidRPr="005839DD" w:rsidRDefault="00083C0D" w:rsidP="001C1011">
            <w:pPr>
              <w:pStyle w:val="ConsPlusNormal"/>
              <w:jc w:val="both"/>
              <w:rPr>
                <w:rFonts w:ascii="Times New Roman" w:hAnsi="Times New Roman" w:cs="Times New Roman"/>
                <w:sz w:val="24"/>
                <w:szCs w:val="24"/>
              </w:rPr>
            </w:pP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w:t>
            </w:r>
            <w:r w:rsidR="00B76A60" w:rsidRPr="00B76A60">
              <w:t>поставку кабеля многопарного (КЦППВП, КЦППэпЗ, ТППэпЗ)</w:t>
            </w:r>
            <w:r w:rsidR="00741ED9" w:rsidRPr="00C64372">
              <w:rPr>
                <w:rFonts w:eastAsia="Times New Roman"/>
                <w:b/>
                <w:lang w:eastAsia="ru-RU"/>
              </w:rPr>
              <w:t>.</w:t>
            </w:r>
          </w:p>
          <w:p w:rsidR="00341A9D" w:rsidRPr="0000602B" w:rsidRDefault="00885929" w:rsidP="00BF0369">
            <w:pPr>
              <w:autoSpaceDE w:val="0"/>
              <w:autoSpaceDN w:val="0"/>
              <w:adjustRightInd w:val="0"/>
              <w:jc w:val="both"/>
              <w:rPr>
                <w:iCs/>
              </w:rPr>
            </w:pPr>
            <w:r>
              <w:rPr>
                <w:rFonts w:eastAsia="Calibri"/>
              </w:rPr>
              <w:t>Перечень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r w:rsidR="00BF0369">
              <w:rPr>
                <w:rFonts w:eastAsia="Calibri"/>
              </w:rPr>
              <w:t>Количество поставляемого товара определяется согласованным сторонами Заказ</w:t>
            </w:r>
            <w:r w:rsidR="00BF0369">
              <w:t xml:space="preserve">ом, в соответствии с разделом 11 Проекта договора (Раздел </w:t>
            </w:r>
            <w:r w:rsidR="00BF0369">
              <w:rPr>
                <w:lang w:val="en-US"/>
              </w:rPr>
              <w:t>V</w:t>
            </w:r>
            <w:r w:rsidR="00BF0369" w:rsidRPr="004963C8">
              <w:t xml:space="preserve"> </w:t>
            </w:r>
            <w:r w:rsidR="00BF0369">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B76A60">
              <w:rPr>
                <w:iCs/>
              </w:rPr>
              <w:t>29 500 000,00</w:t>
            </w:r>
            <w:r w:rsidRPr="0000602B">
              <w:rPr>
                <w:iCs/>
              </w:rPr>
              <w:t xml:space="preserve"> (</w:t>
            </w:r>
            <w:r w:rsidR="00B76A60">
              <w:rPr>
                <w:iCs/>
              </w:rPr>
              <w:t>Двадцать девять</w:t>
            </w:r>
            <w:r w:rsidR="00A90C83">
              <w:rPr>
                <w:iCs/>
              </w:rPr>
              <w:t xml:space="preserve"> миллион</w:t>
            </w:r>
            <w:r w:rsidR="00B76A60">
              <w:rPr>
                <w:iCs/>
              </w:rPr>
              <w:t>ов</w:t>
            </w:r>
            <w:r w:rsidR="00A90C83">
              <w:rPr>
                <w:iCs/>
              </w:rPr>
              <w:t xml:space="preserve"> </w:t>
            </w:r>
            <w:r w:rsidR="00B76A60">
              <w:rPr>
                <w:iCs/>
              </w:rPr>
              <w:t>пятьсот</w:t>
            </w:r>
            <w:r w:rsidR="00885929">
              <w:rPr>
                <w:iCs/>
              </w:rPr>
              <w:t xml:space="preserve"> тысяч</w:t>
            </w:r>
            <w:r w:rsidRPr="0000602B">
              <w:rPr>
                <w:iCs/>
              </w:rPr>
              <w:t>) рубл</w:t>
            </w:r>
            <w:r w:rsidR="001B2061">
              <w:rPr>
                <w:iCs/>
              </w:rPr>
              <w:t>ей</w:t>
            </w:r>
            <w:r w:rsidRPr="0000602B">
              <w:rPr>
                <w:iCs/>
              </w:rPr>
              <w:t xml:space="preserve"> </w:t>
            </w:r>
            <w:r w:rsidR="00B76A60">
              <w:rPr>
                <w:iCs/>
              </w:rPr>
              <w:t>0</w:t>
            </w:r>
            <w:r w:rsidR="00885929">
              <w:rPr>
                <w:iCs/>
              </w:rPr>
              <w:t>0</w:t>
            </w:r>
            <w:r w:rsidRPr="0000602B">
              <w:rPr>
                <w:iCs/>
              </w:rPr>
              <w:t xml:space="preserve"> коп., в том числе сумма НДС (18%) </w:t>
            </w:r>
            <w:r w:rsidR="00B76A60">
              <w:rPr>
                <w:iCs/>
              </w:rPr>
              <w:t>4 500 000,00</w:t>
            </w:r>
            <w:r w:rsidRPr="0000602B">
              <w:rPr>
                <w:iCs/>
              </w:rPr>
              <w:t xml:space="preserve">  рублей.</w:t>
            </w:r>
          </w:p>
          <w:p w:rsidR="00341A9D" w:rsidRPr="00F9336B" w:rsidRDefault="00EB0525" w:rsidP="00B76A6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B76A60">
              <w:rPr>
                <w:iCs/>
              </w:rPr>
              <w:t>25 000 000,00</w:t>
            </w:r>
            <w:r w:rsidR="00F9336B">
              <w:rPr>
                <w:iCs/>
              </w:rPr>
              <w:t xml:space="preserve"> </w:t>
            </w:r>
            <w:r w:rsidR="00F41FBC">
              <w:rPr>
                <w:iCs/>
              </w:rPr>
              <w:t>(</w:t>
            </w:r>
            <w:r w:rsidR="00B76A60">
              <w:rPr>
                <w:iCs/>
              </w:rPr>
              <w:t>Двадцать пять миллионов</w:t>
            </w:r>
            <w:r w:rsidR="00F41FBC">
              <w:rPr>
                <w:iCs/>
              </w:rPr>
              <w:t xml:space="preserve">)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08595E">
              <w:rPr>
                <w:iCs/>
              </w:rPr>
              <w:t>2</w:t>
            </w:r>
            <w:r w:rsidR="0030097A">
              <w:rPr>
                <w:iCs/>
              </w:rPr>
              <w:t>1</w:t>
            </w:r>
            <w:r w:rsidRPr="00922226">
              <w:rPr>
                <w:iCs/>
              </w:rPr>
              <w:t xml:space="preserve">» </w:t>
            </w:r>
            <w:r w:rsidR="0030097A">
              <w:rPr>
                <w:iCs/>
              </w:rPr>
              <w:t>марта</w:t>
            </w:r>
            <w:r w:rsidRPr="00922226">
              <w:rPr>
                <w:iCs/>
              </w:rPr>
              <w:t xml:space="preserve"> 201</w:t>
            </w:r>
            <w:r w:rsidR="00C52DA5">
              <w:rPr>
                <w:iCs/>
              </w:rPr>
              <w:t>7</w:t>
            </w:r>
            <w:r w:rsidRPr="00922226">
              <w:rPr>
                <w:iCs/>
              </w:rPr>
              <w:t xml:space="preserve"> года 1</w:t>
            </w:r>
            <w:r w:rsidR="00816D1B">
              <w:rPr>
                <w:iCs/>
              </w:rPr>
              <w:t>7</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30097A">
            <w:pPr>
              <w:pStyle w:val="Default"/>
              <w:jc w:val="both"/>
              <w:rPr>
                <w:iCs/>
              </w:rPr>
            </w:pPr>
            <w:r w:rsidRPr="00922226">
              <w:rPr>
                <w:iCs/>
              </w:rPr>
              <w:t>«</w:t>
            </w:r>
            <w:r w:rsidR="0030097A">
              <w:rPr>
                <w:iCs/>
              </w:rPr>
              <w:t>05</w:t>
            </w:r>
            <w:r w:rsidRPr="00922226">
              <w:rPr>
                <w:iCs/>
              </w:rPr>
              <w:t xml:space="preserve">» </w:t>
            </w:r>
            <w:r w:rsidR="0030097A">
              <w:t>апреля</w:t>
            </w:r>
            <w:r w:rsidRPr="00922226">
              <w:rPr>
                <w:iCs/>
              </w:rPr>
              <w:t xml:space="preserve"> 201</w:t>
            </w:r>
            <w:r w:rsidR="001D2447">
              <w:rPr>
                <w:iCs/>
              </w:rPr>
              <w:t>7</w:t>
            </w:r>
            <w:r w:rsidRPr="00922226">
              <w:rPr>
                <w:iCs/>
              </w:rPr>
              <w:t xml:space="preserve"> года 1</w:t>
            </w:r>
            <w:r w:rsidR="001D2447">
              <w:rPr>
                <w:iCs/>
              </w:rPr>
              <w:t>0</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30097A">
            <w:pPr>
              <w:pStyle w:val="Default"/>
              <w:rPr>
                <w:iCs/>
              </w:rPr>
            </w:pPr>
            <w:r w:rsidRPr="00922226">
              <w:rPr>
                <w:iCs/>
              </w:rPr>
              <w:t>«</w:t>
            </w:r>
            <w:r w:rsidR="0030097A">
              <w:rPr>
                <w:iCs/>
              </w:rPr>
              <w:t>05</w:t>
            </w:r>
            <w:r w:rsidRPr="00922226">
              <w:rPr>
                <w:iCs/>
              </w:rPr>
              <w:t xml:space="preserve">» </w:t>
            </w:r>
            <w:r w:rsidR="0030097A">
              <w:t>апреля</w:t>
            </w:r>
            <w:r w:rsidRPr="00922226">
              <w:rPr>
                <w:iCs/>
              </w:rPr>
              <w:t xml:space="preserve"> 201</w:t>
            </w:r>
            <w:r w:rsidR="001D2447">
              <w:rPr>
                <w:iCs/>
              </w:rPr>
              <w:t>7</w:t>
            </w:r>
            <w:r w:rsidRPr="00922226">
              <w:rPr>
                <w:iCs/>
              </w:rPr>
              <w:t xml:space="preserve"> года </w:t>
            </w:r>
            <w:r w:rsidR="001D2447">
              <w:rPr>
                <w:iCs/>
              </w:rPr>
              <w:t>10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30097A">
              <w:t>11</w:t>
            </w:r>
            <w:r w:rsidRPr="00922226">
              <w:t xml:space="preserve">» </w:t>
            </w:r>
            <w:r w:rsidR="0030097A">
              <w:t>апреля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316002">
              <w:t>1</w:t>
            </w:r>
            <w:r w:rsidR="0030097A">
              <w:t>1</w:t>
            </w:r>
            <w:r w:rsidRPr="00922226">
              <w:t xml:space="preserve">» </w:t>
            </w:r>
            <w:r w:rsidR="0030097A">
              <w:t>апреля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30097A">
              <w:t>18</w:t>
            </w:r>
            <w:r w:rsidRPr="00922226">
              <w:t xml:space="preserve">» </w:t>
            </w:r>
            <w:r w:rsidR="0030097A">
              <w:t>апреля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2E462E">
              <w:t>77</w:t>
            </w:r>
            <w:r w:rsidRPr="00922226">
              <w:t xml:space="preserve">, Республика Башкортостан, г. Уфа, ул. Ленина, д. </w:t>
            </w:r>
            <w:r w:rsidR="002E462E">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409DE">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E409DE"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xml:space="preserve">», утверждённое Советом директоров </w:t>
      </w:r>
      <w:r w:rsidR="00341A9D" w:rsidRPr="002E462E">
        <w:t xml:space="preserve">Общества (Протокол № </w:t>
      </w:r>
      <w:r w:rsidR="002E462E" w:rsidRPr="002E462E">
        <w:t>48</w:t>
      </w:r>
      <w:r w:rsidR="00341A9D" w:rsidRPr="002E462E">
        <w:t xml:space="preserve"> от </w:t>
      </w:r>
      <w:r w:rsidR="002E462E" w:rsidRPr="002E462E">
        <w:t>15</w:t>
      </w:r>
      <w:r w:rsidR="00341A9D" w:rsidRPr="002E462E">
        <w:t xml:space="preserve"> </w:t>
      </w:r>
      <w:r w:rsidR="002E462E" w:rsidRPr="002E462E">
        <w:t>февраля</w:t>
      </w:r>
      <w:r w:rsidR="00341A9D" w:rsidRPr="002E462E">
        <w:t xml:space="preserve"> 201</w:t>
      </w:r>
      <w:r w:rsidR="002E462E" w:rsidRPr="002E462E">
        <w:t>7</w:t>
      </w:r>
      <w:r w:rsidR="00341A9D" w:rsidRPr="002E462E">
        <w:t> г.), размещенное в установленном порядке в ЕИС и на сайте Заказчика</w:t>
      </w:r>
      <w:r w:rsidR="00341A9D" w:rsidRPr="00F84878">
        <w:t xml:space="preserve">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76A60"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2E462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2E462E">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2E462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2E462E">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76A60" w:rsidRPr="008F207C" w:rsidRDefault="00B76A60" w:rsidP="00B76A60">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Ахметзянова Венера Фанитовна</w:t>
            </w:r>
          </w:p>
          <w:p w:rsidR="00341A9D" w:rsidRPr="002B6B2B" w:rsidRDefault="00B76A60" w:rsidP="00B76A60">
            <w:pPr>
              <w:pStyle w:val="Default"/>
            </w:pPr>
            <w:r w:rsidRPr="00E53D46">
              <w:rPr>
                <w:bCs/>
              </w:rPr>
              <w:t>тел</w:t>
            </w:r>
            <w:r w:rsidRPr="002B6B2B">
              <w:rPr>
                <w:bCs/>
              </w:rPr>
              <w:t xml:space="preserve">. + 7 (347) 221-56-61, </w:t>
            </w:r>
            <w:r w:rsidRPr="00E53D46">
              <w:rPr>
                <w:bCs/>
                <w:lang w:val="en-US"/>
              </w:rPr>
              <w:t>e</w:t>
            </w:r>
            <w:r w:rsidRPr="002B6B2B">
              <w:rPr>
                <w:bCs/>
              </w:rPr>
              <w:t>-</w:t>
            </w:r>
            <w:r w:rsidRPr="00E53D46">
              <w:rPr>
                <w:bCs/>
                <w:lang w:val="en-US"/>
              </w:rPr>
              <w:t>mail</w:t>
            </w:r>
            <w:r w:rsidRPr="002B6B2B">
              <w:rPr>
                <w:bCs/>
              </w:rPr>
              <w:t>:</w:t>
            </w:r>
            <w:r w:rsidRPr="002B6B2B">
              <w:rPr>
                <w:rFonts w:eastAsia="Times New Roman"/>
                <w:color w:val="777777"/>
                <w:lang w:eastAsia="ru-RU"/>
              </w:rPr>
              <w:t xml:space="preserve"> </w:t>
            </w:r>
            <w:hyperlink r:id="rId31" w:history="1">
              <w:r w:rsidRPr="00E34152">
                <w:rPr>
                  <w:rStyle w:val="a6"/>
                  <w:lang w:val="en-US"/>
                </w:rPr>
                <w:t>v</w:t>
              </w:r>
              <w:r w:rsidRPr="002B6B2B">
                <w:rPr>
                  <w:rStyle w:val="a6"/>
                </w:rPr>
                <w:t>.</w:t>
              </w:r>
              <w:r w:rsidRPr="00E34152">
                <w:rPr>
                  <w:rStyle w:val="a6"/>
                  <w:lang w:val="en-US"/>
                </w:rPr>
                <w:t>akhmetzyanova</w:t>
              </w:r>
              <w:r w:rsidRPr="002B6B2B">
                <w:rPr>
                  <w:rStyle w:val="a6"/>
                </w:rPr>
                <w:t>@</w:t>
              </w:r>
              <w:r w:rsidRPr="00E34152">
                <w:rPr>
                  <w:rStyle w:val="a6"/>
                  <w:lang w:val="en-US"/>
                </w:rPr>
                <w:t>bashtel</w:t>
              </w:r>
              <w:r w:rsidRPr="002B6B2B">
                <w:rPr>
                  <w:rStyle w:val="a6"/>
                </w:rPr>
                <w:t>.</w:t>
              </w:r>
              <w:r w:rsidRPr="00E34152">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2B6B2B"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FF08F2" w:rsidRDefault="00FF08F2" w:rsidP="00FF08F2">
            <w:pPr>
              <w:pStyle w:val="ConsPlusNormal"/>
              <w:ind w:firstLine="0"/>
              <w:rPr>
                <w:rFonts w:ascii="Times New Roman" w:hAnsi="Times New Roman" w:cs="Times New Roman"/>
                <w:sz w:val="24"/>
                <w:szCs w:val="24"/>
              </w:rPr>
            </w:pPr>
            <w:r>
              <w:rPr>
                <w:rFonts w:ascii="Times New Roman" w:hAnsi="Times New Roman" w:cs="Times New Roman"/>
                <w:sz w:val="24"/>
                <w:szCs w:val="24"/>
              </w:rPr>
              <w:t>Не установлено</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C575AF">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6"/>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30097A">
            <w:r w:rsidRPr="005C24A0">
              <w:t>«</w:t>
            </w:r>
            <w:r w:rsidR="002B6B2B">
              <w:t>2</w:t>
            </w:r>
            <w:r w:rsidR="0030097A">
              <w:t>1</w:t>
            </w:r>
            <w:r w:rsidRPr="005C24A0">
              <w:t>»</w:t>
            </w:r>
            <w:r w:rsidR="004E1E0B">
              <w:t xml:space="preserve"> </w:t>
            </w:r>
            <w:r w:rsidR="0030097A">
              <w:t>марта</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2B6B2B">
              <w:rPr>
                <w:iCs/>
              </w:rPr>
              <w:t>2</w:t>
            </w:r>
            <w:r w:rsidR="0030097A">
              <w:rPr>
                <w:iCs/>
              </w:rPr>
              <w:t>1</w:t>
            </w:r>
            <w:r w:rsidRPr="00922226">
              <w:rPr>
                <w:iCs/>
              </w:rPr>
              <w:t xml:space="preserve">» </w:t>
            </w:r>
            <w:r w:rsidR="0030097A">
              <w:t>марта</w:t>
            </w:r>
            <w:r w:rsidRPr="00922226">
              <w:rPr>
                <w:iCs/>
              </w:rPr>
              <w:t xml:space="preserve"> 201</w:t>
            </w:r>
            <w:r w:rsidR="006B6AE3">
              <w:rPr>
                <w:iCs/>
              </w:rPr>
              <w:t>7</w:t>
            </w:r>
            <w:r w:rsidRPr="00922226">
              <w:rPr>
                <w:iCs/>
              </w:rPr>
              <w:t xml:space="preserve"> года 1</w:t>
            </w:r>
            <w:r w:rsidR="00816D1B">
              <w:rPr>
                <w:iCs/>
              </w:rPr>
              <w:t>7</w:t>
            </w:r>
            <w:bookmarkStart w:id="15" w:name="_GoBack"/>
            <w:bookmarkEnd w:id="15"/>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30097A">
            <w:r w:rsidRPr="005C24A0">
              <w:t>«</w:t>
            </w:r>
            <w:r w:rsidR="0030097A">
              <w:t>05</w:t>
            </w:r>
            <w:r w:rsidRPr="005C24A0">
              <w:t xml:space="preserve">» </w:t>
            </w:r>
            <w:r>
              <w:t xml:space="preserve"> </w:t>
            </w:r>
            <w:r w:rsidR="0030097A">
              <w:t>апреля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30097A" w:rsidP="004E1E0B">
            <w:r w:rsidRPr="005C24A0">
              <w:t>«</w:t>
            </w:r>
            <w:r>
              <w:t>05</w:t>
            </w:r>
            <w:r w:rsidRPr="005C24A0">
              <w:t xml:space="preserve">» </w:t>
            </w:r>
            <w:r>
              <w:t xml:space="preserve"> апреля</w:t>
            </w:r>
            <w:r w:rsidRPr="00922226">
              <w:rPr>
                <w:iCs/>
              </w:rPr>
              <w:t xml:space="preserve"> </w:t>
            </w:r>
            <w:r w:rsidR="00F41FBC" w:rsidRPr="00922226">
              <w:rPr>
                <w:iCs/>
              </w:rPr>
              <w:t>201</w:t>
            </w:r>
            <w:r w:rsidR="00F41FBC">
              <w:rPr>
                <w:iCs/>
              </w:rPr>
              <w:t>7</w:t>
            </w:r>
            <w:r w:rsidR="00F41FBC" w:rsidRPr="00922226">
              <w:rPr>
                <w:iCs/>
              </w:rPr>
              <w:t xml:space="preserve"> года</w:t>
            </w:r>
            <w:r w:rsidR="00F41FBC">
              <w:t xml:space="preserve"> 10</w:t>
            </w:r>
            <w:r w:rsidR="004E1E0B">
              <w:t xml:space="preserve">:00 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316002">
              <w:t>1</w:t>
            </w:r>
            <w:r w:rsidR="0030097A">
              <w:t>1</w:t>
            </w:r>
            <w:r w:rsidRPr="006F5D2B">
              <w:t xml:space="preserve">» </w:t>
            </w:r>
            <w:r w:rsidR="0030097A">
              <w:t>апреля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316002">
              <w:t>1</w:t>
            </w:r>
            <w:r w:rsidR="0030097A">
              <w:t>1</w:t>
            </w:r>
            <w:r w:rsidRPr="006F5D2B">
              <w:t xml:space="preserve">» </w:t>
            </w:r>
            <w:r w:rsidR="0030097A">
              <w:t>апреля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30097A">
              <w:t>18</w:t>
            </w:r>
            <w:r w:rsidRPr="006F5D2B">
              <w:t xml:space="preserve">» </w:t>
            </w:r>
            <w:r w:rsidR="0030097A">
              <w:t>апреля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w:t>
            </w:r>
            <w:r w:rsidR="0030097A">
              <w:rPr>
                <w:bCs/>
              </w:rPr>
              <w:t>77</w:t>
            </w:r>
            <w:r w:rsidRPr="006F5D2B">
              <w:rPr>
                <w:bCs/>
              </w:rPr>
              <w:t xml:space="preserve">, Республика Башкортостан, г. Уфа, ул. Ленина, д. </w:t>
            </w:r>
            <w:r w:rsidR="0030097A">
              <w:rPr>
                <w:bCs/>
              </w:rPr>
              <w:t>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2B6B2B">
              <w:rPr>
                <w:b/>
              </w:rPr>
              <w:t>2</w:t>
            </w:r>
            <w:r w:rsidR="00BF0369">
              <w:rPr>
                <w:b/>
              </w:rPr>
              <w:t>2</w:t>
            </w:r>
            <w:r w:rsidRPr="006F5D2B">
              <w:rPr>
                <w:b/>
              </w:rPr>
              <w:t xml:space="preserve">» </w:t>
            </w:r>
            <w:r w:rsidR="00BF0369">
              <w:rPr>
                <w:b/>
              </w:rPr>
              <w:t>марта</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BF0369">
              <w:rPr>
                <w:b/>
              </w:rPr>
              <w:t>31</w:t>
            </w:r>
            <w:r w:rsidRPr="006F5D2B">
              <w:rPr>
                <w:b/>
              </w:rPr>
              <w:t xml:space="preserve">» </w:t>
            </w:r>
            <w:r w:rsidR="00BF0369">
              <w:rPr>
                <w:b/>
              </w:rPr>
              <w:t>марта</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C64372" w:rsidRDefault="00885929" w:rsidP="00885929">
            <w:pPr>
              <w:pStyle w:val="Default"/>
              <w:jc w:val="both"/>
              <w:rPr>
                <w:iCs/>
              </w:rPr>
            </w:pPr>
            <w:r w:rsidRPr="0000602B">
              <w:rPr>
                <w:iCs/>
              </w:rPr>
              <w:t>Право на заключение договора</w:t>
            </w:r>
            <w:r w:rsidRPr="00FF1A55">
              <w:rPr>
                <w:iCs/>
              </w:rPr>
              <w:t xml:space="preserve"> </w:t>
            </w:r>
            <w:r w:rsidRPr="001D2447">
              <w:t xml:space="preserve">на поставку </w:t>
            </w:r>
            <w:r w:rsidR="00B76A60" w:rsidRPr="00B76A60">
              <w:t>кабеля многопарного (КЦППВП, КЦППэпЗ, ТППэпЗ)</w:t>
            </w:r>
            <w:r w:rsidRPr="00C64372">
              <w:rPr>
                <w:rFonts w:eastAsia="Times New Roman"/>
                <w:b/>
                <w:lang w:eastAsia="ru-RU"/>
              </w:rPr>
              <w:t>.</w:t>
            </w:r>
          </w:p>
          <w:p w:rsidR="00341A9D" w:rsidRPr="006F5D2B" w:rsidRDefault="00885929" w:rsidP="00BF0369">
            <w:pPr>
              <w:pStyle w:val="Default"/>
              <w:jc w:val="both"/>
              <w:rPr>
                <w:iCs/>
              </w:rPr>
            </w:pPr>
            <w:r>
              <w:t>Перечень поставляемого товара</w:t>
            </w:r>
            <w:r w:rsidRPr="00C64372">
              <w:t xml:space="preserve">  определяется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r w:rsidR="00BF0369">
              <w:rPr>
                <w:iCs/>
              </w:rPr>
              <w:t xml:space="preserve"> </w:t>
            </w:r>
            <w:r w:rsidR="00BF0369">
              <w:t xml:space="preserve">Количество поставляемого товара определяется согласованным сторонами Заказом, в соответствии с разделом 11 Проекта договора (Раздел </w:t>
            </w:r>
            <w:r w:rsidR="00BF0369">
              <w:rPr>
                <w:lang w:val="en-US"/>
              </w:rPr>
              <w:t>V</w:t>
            </w:r>
            <w:r w:rsidR="00BF0369" w:rsidRPr="004963C8">
              <w:t xml:space="preserve"> </w:t>
            </w:r>
            <w:r w:rsidR="00BF0369">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B76A60" w:rsidRPr="0000602B" w:rsidRDefault="00B76A60" w:rsidP="00B76A6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29 500 000,00</w:t>
            </w:r>
            <w:r w:rsidRPr="0000602B">
              <w:rPr>
                <w:iCs/>
              </w:rPr>
              <w:t xml:space="preserve"> (</w:t>
            </w:r>
            <w:r>
              <w:rPr>
                <w:iCs/>
              </w:rPr>
              <w:t>Двадцать девять миллионов пятьсот тысяч</w:t>
            </w:r>
            <w:r w:rsidRPr="0000602B">
              <w:rPr>
                <w:iCs/>
              </w:rPr>
              <w:t>) рубл</w:t>
            </w:r>
            <w:r>
              <w:rPr>
                <w:iCs/>
              </w:rPr>
              <w:t>ей</w:t>
            </w:r>
            <w:r w:rsidRPr="0000602B">
              <w:rPr>
                <w:iCs/>
              </w:rPr>
              <w:t xml:space="preserve"> </w:t>
            </w:r>
            <w:r>
              <w:rPr>
                <w:iCs/>
              </w:rPr>
              <w:t>00</w:t>
            </w:r>
            <w:r w:rsidRPr="0000602B">
              <w:rPr>
                <w:iCs/>
              </w:rPr>
              <w:t xml:space="preserve"> коп., в том числе сумма НДС (18%) </w:t>
            </w:r>
            <w:r>
              <w:rPr>
                <w:iCs/>
              </w:rPr>
              <w:t>4 500 000,00</w:t>
            </w:r>
            <w:r w:rsidRPr="0000602B">
              <w:rPr>
                <w:iCs/>
              </w:rPr>
              <w:t xml:space="preserve">  рублей.</w:t>
            </w:r>
          </w:p>
          <w:p w:rsidR="00762081" w:rsidRPr="00F21C79" w:rsidRDefault="00B76A60" w:rsidP="00B76A6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25 000 000,00 (Двадцать пять миллионов) рублей 00</w:t>
            </w:r>
            <w:r w:rsidRPr="0000602B">
              <w:rPr>
                <w:iCs/>
              </w:rPr>
              <w:t xml:space="preserve"> коп.</w:t>
            </w:r>
            <w:r>
              <w:rPr>
                <w:iCs/>
              </w:rPr>
              <w:t xml:space="preserve"> без НДС.</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w:t>
            </w:r>
            <w:r w:rsidR="0020302D">
              <w:rPr>
                <w:rFonts w:eastAsia="Calibri"/>
                <w:iCs/>
              </w:rPr>
              <w:t>измерения</w:t>
            </w:r>
            <w:r w:rsidRPr="00F21C79">
              <w:rPr>
                <w:rFonts w:eastAsia="Calibri"/>
                <w:iCs/>
              </w:rPr>
              <w:t xml:space="preserve">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Коэффициент снижения не может быть больше или равен 1(единице).  Коэффициент снижения приме</w:t>
            </w:r>
            <w:r w:rsidR="0020302D">
              <w:rPr>
                <w:rFonts w:eastAsia="Calibri"/>
                <w:iCs/>
              </w:rPr>
              <w:t>няется единым ко всем позициям товара</w:t>
            </w:r>
            <w:r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20302D">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20302D">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w:t>
            </w:r>
            <w:r w:rsidR="0020302D">
              <w:rPr>
                <w:rFonts w:eastAsia="Calibri"/>
                <w:iCs/>
              </w:rPr>
              <w:t xml:space="preserve">измерения </w:t>
            </w:r>
            <w:r w:rsidR="00CC1AA3" w:rsidRPr="00F21C79">
              <w:rPr>
                <w:rFonts w:eastAsia="Calibri"/>
                <w:iCs/>
              </w:rPr>
              <w:t xml:space="preserve">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20302D">
              <w:rPr>
                <w:rFonts w:eastAsia="Calibri"/>
                <w:iCs/>
              </w:rPr>
              <w:t>измерения</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w:t>
            </w:r>
            <w:r w:rsidR="004509B0">
              <w:rPr>
                <w:rFonts w:eastAsia="Calibri"/>
                <w:iCs/>
              </w:rPr>
              <w:t xml:space="preserve">тации, на коэффициент снижения </w:t>
            </w:r>
            <w:r w:rsidRPr="00F21C79">
              <w:rPr>
                <w:rFonts w:eastAsia="Calibri"/>
                <w:iCs/>
              </w:rPr>
              <w:t>,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F64F76">
              <w:rPr>
                <w:rFonts w:eastAsia="Calibri"/>
                <w:iCs/>
              </w:rPr>
              <w:t>товар</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20302D">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20302D">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20302D">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F84878" w:rsidRDefault="00EF0E0C" w:rsidP="00EF0E0C">
                  <w:pPr>
                    <w:ind w:firstLine="204"/>
                    <w:jc w:val="both"/>
                    <w:rPr>
                      <w:rFonts w:cs="Arial"/>
                      <w:color w:val="000000"/>
                    </w:rPr>
                  </w:pPr>
                  <w:r>
                    <w:rPr>
                      <w:rFonts w:cs="Arial"/>
                      <w:color w:val="000000"/>
                    </w:rPr>
                    <w:t>5</w:t>
                  </w:r>
                  <w:r w:rsidR="00341A9D" w:rsidRPr="00F84878">
                    <w:rPr>
                      <w:rFonts w:cs="Arial"/>
                      <w:color w:val="000000"/>
                    </w:rPr>
                    <w:t xml:space="preserve">. </w:t>
                  </w:r>
                  <w:r w:rsidR="00341A9D">
                    <w:rPr>
                      <w:rFonts w:cs="Arial"/>
                      <w:color w:val="000000"/>
                    </w:rPr>
                    <w:t>О</w:t>
                  </w:r>
                  <w:r w:rsidR="00341A9D" w:rsidRPr="00F84878">
                    <w:rPr>
                      <w:rFonts w:cs="Arial"/>
                      <w:color w:val="000000"/>
                    </w:rPr>
                    <w:t xml:space="preserve">тсутствие </w:t>
                  </w:r>
                  <w:r w:rsidR="00341A9D">
                    <w:rPr>
                      <w:rFonts w:cs="Arial"/>
                      <w:color w:val="000000"/>
                    </w:rPr>
                    <w:t>сведений об Участнике</w:t>
                  </w:r>
                  <w:r w:rsidR="00341A9D"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EF0E0C" w:rsidP="00EF0E0C">
                  <w:pPr>
                    <w:autoSpaceDE w:val="0"/>
                    <w:autoSpaceDN w:val="0"/>
                    <w:adjustRightInd w:val="0"/>
                    <w:ind w:firstLine="204"/>
                    <w:jc w:val="both"/>
                    <w:rPr>
                      <w:rFonts w:cs="Arial"/>
                      <w:color w:val="000000"/>
                    </w:rPr>
                  </w:pPr>
                  <w:r>
                    <w:rPr>
                      <w:rFonts w:cs="Arial"/>
                      <w:color w:val="000000"/>
                    </w:rPr>
                    <w:t>6</w:t>
                  </w:r>
                  <w:r w:rsidR="00341A9D" w:rsidRPr="00F84878">
                    <w:rPr>
                      <w:rFonts w:cs="Arial"/>
                      <w:color w:val="000000"/>
                    </w:rPr>
                    <w:t xml:space="preserve">. </w:t>
                  </w:r>
                  <w:r w:rsidR="00341A9D">
                    <w:rPr>
                      <w:rFonts w:cs="Arial"/>
                      <w:color w:val="000000"/>
                    </w:rPr>
                    <w:t>О</w:t>
                  </w:r>
                  <w:r w:rsidR="00341A9D" w:rsidRPr="00F84878">
                    <w:rPr>
                      <w:rFonts w:cs="Arial"/>
                      <w:color w:val="000000"/>
                    </w:rPr>
                    <w:t>тсутствие сведений о</w:t>
                  </w:r>
                  <w:r w:rsidR="00341A9D">
                    <w:rPr>
                      <w:rFonts w:cs="Arial"/>
                      <w:color w:val="000000"/>
                    </w:rPr>
                    <w:t>б Участнике</w:t>
                  </w:r>
                  <w:r w:rsidR="00341A9D" w:rsidRPr="00F84878">
                    <w:rPr>
                      <w:rFonts w:cs="Arial"/>
                      <w:color w:val="000000"/>
                    </w:rPr>
                    <w:t xml:space="preserve"> закупки </w:t>
                  </w:r>
                  <w:r w:rsidR="00341A9D"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w:t>
            </w:r>
            <w:r w:rsidR="0020302D">
              <w:t>товара</w:t>
            </w:r>
            <w:r>
              <w:t xml:space="preserve">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6"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506F77"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2"/>
            <w:bookmarkEnd w:id="43"/>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EF0E0C"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E409DE">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01D86" w:rsidRPr="00E15AD7" w:rsidRDefault="00B01D86" w:rsidP="00B01D86">
            <w:pPr>
              <w:pStyle w:val="a9"/>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B01D86" w:rsidRPr="00E15AD7" w:rsidRDefault="00B01D86" w:rsidP="00B01D86">
            <w:pPr>
              <w:pStyle w:val="a9"/>
              <w:tabs>
                <w:tab w:val="clear" w:pos="4677"/>
                <w:tab w:val="clear" w:pos="9355"/>
              </w:tabs>
              <w:ind w:firstLine="528"/>
              <w:rPr>
                <w:b/>
              </w:rPr>
            </w:pPr>
            <w:r w:rsidRPr="00E15AD7">
              <w:rPr>
                <w:b/>
              </w:rPr>
              <w:t>- Решение или копи</w:t>
            </w:r>
            <w:r w:rsidR="0095637A">
              <w:rPr>
                <w:b/>
              </w:rPr>
              <w:t>ю</w:t>
            </w:r>
            <w:r w:rsidRPr="00E15AD7">
              <w:rPr>
                <w:b/>
              </w:rPr>
              <w:t xml:space="preserve">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B01D86" w:rsidRDefault="00B01D86" w:rsidP="00B01D86">
            <w:pPr>
              <w:pStyle w:val="a9"/>
              <w:tabs>
                <w:tab w:val="clear" w:pos="4677"/>
                <w:tab w:val="clear" w:pos="9355"/>
              </w:tabs>
              <w:ind w:firstLine="528"/>
              <w:jc w:val="both"/>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5"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rsidR="002E462E" w:rsidRPr="002E462E">
        <w:t>Протокол № 48 от 15 февраля 2017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7"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E409DE">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EC6A8B" w:rsidP="00EC6A8B">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39"/>
          <w:headerReference w:type="default" r:id="rId40"/>
          <w:footerReference w:type="even" r:id="rId41"/>
          <w:footerReference w:type="default" r:id="rId42"/>
          <w:headerReference w:type="first" r:id="rId43"/>
          <w:footerReference w:type="first" r:id="rId44"/>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8455CF" w:rsidRDefault="008455CF" w:rsidP="008455CF">
      <w:r>
        <w:t xml:space="preserve">Приложение к Заявке на участие в Открытом </w:t>
      </w:r>
      <w:r w:rsidR="00BF0369">
        <w:t xml:space="preserve">запросе котировок </w:t>
      </w:r>
      <w:r>
        <w:t xml:space="preserve"> от «___» __________ 20___ г.  № ______</w:t>
      </w:r>
    </w:p>
    <w:p w:rsidR="008455CF" w:rsidRDefault="008455CF" w:rsidP="008455CF"/>
    <w:p w:rsidR="008455CF" w:rsidRDefault="008455CF" w:rsidP="008455CF">
      <w:pPr>
        <w:pStyle w:val="rvps1"/>
      </w:pPr>
      <w:bookmarkStart w:id="86" w:name="_Техническое_предложение_(Форма"/>
      <w:bookmarkStart w:id="87" w:name="_Toc235439567"/>
      <w:bookmarkStart w:id="88" w:name="_Toc305665991"/>
      <w:bookmarkEnd w:id="86"/>
      <w:r>
        <w:t>ТЕХНИКО-КОММЕРЧЕСКОЕ ПРЕДЛОЖЕНИЕ</w:t>
      </w:r>
      <w:bookmarkEnd w:id="87"/>
      <w:bookmarkEnd w:id="88"/>
    </w:p>
    <w:p w:rsidR="008455CF" w:rsidRDefault="008455CF" w:rsidP="008455CF"/>
    <w:p w:rsidR="008455CF" w:rsidRDefault="008455CF" w:rsidP="008455CF">
      <w:r>
        <w:t xml:space="preserve">Претендент на участие в Открытом </w:t>
      </w:r>
      <w:r w:rsidR="00BF0369">
        <w:t xml:space="preserve">запросе котировок </w:t>
      </w:r>
      <w:r>
        <w:t xml:space="preserve">: ________________________________ </w:t>
      </w:r>
    </w:p>
    <w:p w:rsidR="008455CF" w:rsidRDefault="008455CF" w:rsidP="008455CF">
      <w:r>
        <w:t>Суть технико-коммерческого предложения:</w:t>
      </w:r>
    </w:p>
    <w:tbl>
      <w:tblPr>
        <w:tblW w:w="15446" w:type="dxa"/>
        <w:tblLayout w:type="fixed"/>
        <w:tblLook w:val="04A0" w:firstRow="1" w:lastRow="0" w:firstColumn="1" w:lastColumn="0" w:noHBand="0" w:noVBand="1"/>
      </w:tblPr>
      <w:tblGrid>
        <w:gridCol w:w="561"/>
        <w:gridCol w:w="2277"/>
        <w:gridCol w:w="132"/>
        <w:gridCol w:w="104"/>
        <w:gridCol w:w="1741"/>
        <w:gridCol w:w="1701"/>
        <w:gridCol w:w="850"/>
        <w:gridCol w:w="1985"/>
        <w:gridCol w:w="2126"/>
        <w:gridCol w:w="1985"/>
        <w:gridCol w:w="1984"/>
      </w:tblGrid>
      <w:tr w:rsidR="008455CF" w:rsidRPr="008455CF" w:rsidTr="008455CF">
        <w:trPr>
          <w:trHeight w:val="339"/>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 п.п.</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Наименование товара</w:t>
            </w:r>
          </w:p>
        </w:tc>
        <w:tc>
          <w:tcPr>
            <w:tcW w:w="18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Производитель</w:t>
            </w:r>
            <w:r w:rsidR="00844198">
              <w:rPr>
                <w:color w:val="000000"/>
                <w:lang w:eastAsia="en-US"/>
              </w:rPr>
              <w:t>/</w:t>
            </w:r>
            <w:r w:rsidR="00844198" w:rsidRPr="00C575AF">
              <w:rPr>
                <w:b/>
                <w:bCs/>
                <w:sz w:val="22"/>
                <w:szCs w:val="22"/>
              </w:rPr>
              <w:t xml:space="preserve"> Наименование страны происхождения поставляемых товаров</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Описание</w:t>
            </w:r>
            <w:r w:rsidR="00844198">
              <w:rPr>
                <w:color w:val="000000"/>
                <w:lang w:eastAsia="en-US"/>
              </w:rPr>
              <w:t xml:space="preserve"> товара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Eд. изм.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455CF" w:rsidRPr="008455CF" w:rsidRDefault="008455CF" w:rsidP="00B47B30">
            <w:pPr>
              <w:spacing w:line="256" w:lineRule="auto"/>
              <w:jc w:val="center"/>
              <w:rPr>
                <w:lang w:eastAsia="en-US"/>
              </w:rPr>
            </w:pPr>
            <w:r w:rsidRPr="008455CF">
              <w:rPr>
                <w:lang w:eastAsia="en-US"/>
              </w:rPr>
              <w:t xml:space="preserve">Начальная (максимальная) цена за единицу измерения без НДС, </w:t>
            </w:r>
            <w:r w:rsidRPr="00BA45EF">
              <w:rPr>
                <w:sz w:val="20"/>
                <w:szCs w:val="20"/>
                <w:lang w:eastAsia="en-US"/>
              </w:rPr>
              <w:t>включая стоимость тары и доставку, рубли РФ</w:t>
            </w:r>
          </w:p>
        </w:tc>
        <w:tc>
          <w:tcPr>
            <w:tcW w:w="4111" w:type="dxa"/>
            <w:gridSpan w:val="2"/>
            <w:tcBorders>
              <w:top w:val="single" w:sz="4" w:space="0" w:color="auto"/>
              <w:left w:val="single" w:sz="4" w:space="0" w:color="auto"/>
              <w:bottom w:val="single" w:sz="4" w:space="0" w:color="000000"/>
              <w:right w:val="single" w:sz="4" w:space="0" w:color="auto"/>
            </w:tcBorders>
            <w:hideMark/>
          </w:tcPr>
          <w:p w:rsidR="008455CF" w:rsidRPr="008455CF" w:rsidRDefault="008455CF" w:rsidP="00B47B30">
            <w:pPr>
              <w:spacing w:line="256" w:lineRule="auto"/>
              <w:jc w:val="center"/>
              <w:rPr>
                <w:color w:val="000000"/>
                <w:lang w:eastAsia="en-US"/>
              </w:rPr>
            </w:pPr>
            <w:r w:rsidRPr="008455CF">
              <w:rPr>
                <w:color w:val="000000"/>
                <w:lang w:eastAsia="en-US"/>
              </w:rPr>
              <w:t>Предложение претендента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Адрес поставки</w:t>
            </w:r>
          </w:p>
        </w:tc>
      </w:tr>
      <w:tr w:rsidR="008455CF" w:rsidRPr="008455CF" w:rsidTr="008455CF">
        <w:trPr>
          <w:trHeight w:val="300"/>
        </w:trPr>
        <w:tc>
          <w:tcPr>
            <w:tcW w:w="561"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lang w:eastAsia="en-US"/>
              </w:rPr>
            </w:pPr>
          </w:p>
        </w:tc>
        <w:tc>
          <w:tcPr>
            <w:tcW w:w="2126" w:type="dxa"/>
            <w:tcBorders>
              <w:top w:val="nil"/>
              <w:left w:val="nil"/>
              <w:bottom w:val="single" w:sz="4" w:space="0" w:color="auto"/>
              <w:right w:val="single" w:sz="4" w:space="0" w:color="auto"/>
            </w:tcBorders>
            <w:noWrap/>
            <w:hideMark/>
          </w:tcPr>
          <w:p w:rsidR="008455CF" w:rsidRPr="008455CF" w:rsidRDefault="008455CF" w:rsidP="00B47B30">
            <w:pPr>
              <w:spacing w:line="256" w:lineRule="auto"/>
              <w:jc w:val="center"/>
              <w:rPr>
                <w:color w:val="000000"/>
                <w:lang w:eastAsia="en-US"/>
              </w:rPr>
            </w:pPr>
            <w:r w:rsidRPr="008455CF">
              <w:rPr>
                <w:color w:val="000000"/>
                <w:lang w:eastAsia="en-US"/>
              </w:rPr>
              <w:t>Коэффициент снижения цены</w:t>
            </w:r>
          </w:p>
          <w:p w:rsidR="008455CF" w:rsidRPr="008455CF" w:rsidRDefault="008455CF" w:rsidP="00B47B30">
            <w:pPr>
              <w:spacing w:line="256" w:lineRule="auto"/>
              <w:ind w:firstLine="142"/>
              <w:jc w:val="center"/>
              <w:rPr>
                <w:sz w:val="20"/>
                <w:szCs w:val="20"/>
                <w:lang w:eastAsia="en-US"/>
              </w:rPr>
            </w:pPr>
            <w:r w:rsidRPr="008455CF">
              <w:rPr>
                <w:sz w:val="20"/>
                <w:szCs w:val="20"/>
                <w:lang w:eastAsia="en-US"/>
              </w:rPr>
              <w:t>(0&lt;Коэф&lt;1)</w:t>
            </w:r>
          </w:p>
          <w:p w:rsidR="008455CF" w:rsidRPr="008455CF" w:rsidRDefault="008455CF" w:rsidP="00B47B30">
            <w:pPr>
              <w:spacing w:line="256" w:lineRule="auto"/>
              <w:jc w:val="center"/>
              <w:rPr>
                <w:color w:val="000000"/>
                <w:lang w:eastAsia="en-US"/>
              </w:rPr>
            </w:pPr>
            <w:r w:rsidRPr="008455CF">
              <w:rPr>
                <w:sz w:val="20"/>
                <w:szCs w:val="20"/>
                <w:lang w:eastAsia="en-US"/>
              </w:rPr>
              <w:t xml:space="preserve"> коэффициент снижения цены выражается в виде десятичной дроби (например, «0,98» или «0,9» и т.п.)</w:t>
            </w:r>
          </w:p>
        </w:tc>
        <w:tc>
          <w:tcPr>
            <w:tcW w:w="1985" w:type="dxa"/>
            <w:tcBorders>
              <w:top w:val="nil"/>
              <w:left w:val="nil"/>
              <w:bottom w:val="single" w:sz="4" w:space="0" w:color="auto"/>
              <w:right w:val="single" w:sz="4" w:space="0" w:color="auto"/>
            </w:tcBorders>
            <w:noWrap/>
            <w:hideMark/>
          </w:tcPr>
          <w:p w:rsidR="008455CF" w:rsidRPr="008455CF" w:rsidRDefault="008455CF" w:rsidP="00B47B30">
            <w:pPr>
              <w:spacing w:line="256" w:lineRule="auto"/>
              <w:jc w:val="center"/>
              <w:rPr>
                <w:color w:val="000000"/>
                <w:lang w:eastAsia="en-US"/>
              </w:rPr>
            </w:pPr>
            <w:r w:rsidRPr="008455CF">
              <w:rPr>
                <w:lang w:eastAsia="en-US"/>
              </w:rPr>
              <w:t xml:space="preserve">Цена за единицу измерения без НДС, </w:t>
            </w:r>
            <w:r w:rsidRPr="008455CF">
              <w:rPr>
                <w:sz w:val="20"/>
                <w:szCs w:val="20"/>
                <w:lang w:eastAsia="en-US"/>
              </w:rPr>
              <w:t>включая стоимость тары и доставку, рубли РФ, с учетом коэффициента снижения цены</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r>
      <w:tr w:rsidR="008455CF" w:rsidRPr="008455CF" w:rsidTr="008455CF">
        <w:trPr>
          <w:trHeight w:val="300"/>
        </w:trPr>
        <w:tc>
          <w:tcPr>
            <w:tcW w:w="561" w:type="dxa"/>
            <w:tcBorders>
              <w:top w:val="single" w:sz="4" w:space="0" w:color="auto"/>
              <w:left w:val="single" w:sz="4" w:space="0" w:color="auto"/>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1</w:t>
            </w:r>
          </w:p>
        </w:tc>
        <w:tc>
          <w:tcPr>
            <w:tcW w:w="2409" w:type="dxa"/>
            <w:gridSpan w:val="2"/>
            <w:tcBorders>
              <w:top w:val="single" w:sz="4" w:space="0" w:color="auto"/>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2</w:t>
            </w:r>
          </w:p>
        </w:tc>
        <w:tc>
          <w:tcPr>
            <w:tcW w:w="1845" w:type="dxa"/>
            <w:gridSpan w:val="2"/>
            <w:tcBorders>
              <w:top w:val="single" w:sz="4" w:space="0" w:color="auto"/>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3</w:t>
            </w:r>
          </w:p>
        </w:tc>
        <w:tc>
          <w:tcPr>
            <w:tcW w:w="1701" w:type="dxa"/>
            <w:tcBorders>
              <w:top w:val="single" w:sz="4" w:space="0" w:color="auto"/>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4</w:t>
            </w:r>
          </w:p>
        </w:tc>
        <w:tc>
          <w:tcPr>
            <w:tcW w:w="850"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5</w:t>
            </w:r>
          </w:p>
        </w:tc>
        <w:tc>
          <w:tcPr>
            <w:tcW w:w="1985"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6</w:t>
            </w:r>
          </w:p>
        </w:tc>
        <w:tc>
          <w:tcPr>
            <w:tcW w:w="2126"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7</w:t>
            </w:r>
          </w:p>
        </w:tc>
        <w:tc>
          <w:tcPr>
            <w:tcW w:w="1985"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8</w:t>
            </w:r>
          </w:p>
        </w:tc>
        <w:tc>
          <w:tcPr>
            <w:tcW w:w="1984"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9</w:t>
            </w:r>
          </w:p>
        </w:tc>
      </w:tr>
      <w:tr w:rsidR="00AF2414" w:rsidRPr="008455CF" w:rsidTr="00AF2414">
        <w:trPr>
          <w:trHeight w:val="1108"/>
        </w:trPr>
        <w:tc>
          <w:tcPr>
            <w:tcW w:w="561" w:type="dxa"/>
            <w:tcBorders>
              <w:top w:val="single" w:sz="4" w:space="0" w:color="auto"/>
              <w:left w:val="single" w:sz="4" w:space="0" w:color="auto"/>
              <w:bottom w:val="single" w:sz="4" w:space="0" w:color="auto"/>
              <w:right w:val="single" w:sz="4" w:space="0" w:color="auto"/>
            </w:tcBorders>
            <w:noWrap/>
            <w:hideMark/>
          </w:tcPr>
          <w:p w:rsidR="00AF2414" w:rsidRPr="008455CF" w:rsidRDefault="00AF2414" w:rsidP="00AF2414">
            <w:pPr>
              <w:spacing w:line="256" w:lineRule="auto"/>
              <w:jc w:val="center"/>
              <w:rPr>
                <w:color w:val="000000"/>
                <w:lang w:eastAsia="en-US"/>
              </w:rPr>
            </w:pPr>
            <w:r w:rsidRPr="008455CF">
              <w:rPr>
                <w:color w:val="000000"/>
                <w:lang w:eastAsia="en-US"/>
              </w:rPr>
              <w:t>1</w:t>
            </w:r>
          </w:p>
        </w:tc>
        <w:tc>
          <w:tcPr>
            <w:tcW w:w="2409" w:type="dxa"/>
            <w:gridSpan w:val="2"/>
            <w:tcBorders>
              <w:top w:val="single" w:sz="4" w:space="0" w:color="auto"/>
              <w:left w:val="nil"/>
              <w:bottom w:val="single" w:sz="4" w:space="0" w:color="auto"/>
              <w:right w:val="single" w:sz="4" w:space="0" w:color="auto"/>
            </w:tcBorders>
            <w:noWrap/>
          </w:tcPr>
          <w:p w:rsidR="00AF2414" w:rsidRPr="00AF2414" w:rsidRDefault="00AF2414" w:rsidP="00AF2414">
            <w:pPr>
              <w:rPr>
                <w:color w:val="000000"/>
              </w:rPr>
            </w:pPr>
            <w:r w:rsidRPr="00AF2414">
              <w:rPr>
                <w:color w:val="000000"/>
              </w:rPr>
              <w:t>Кабель телефонный КЦПппВП-5 5x2x0,5</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hideMark/>
          </w:tcPr>
          <w:p w:rsidR="00AF2414" w:rsidRPr="00AF2414" w:rsidRDefault="00AF2414" w:rsidP="00AF2414">
            <w:pPr>
              <w:spacing w:line="256" w:lineRule="auto"/>
              <w:jc w:val="center"/>
              <w:rPr>
                <w:rFonts w:eastAsia="MS Mincho"/>
                <w:lang w:eastAsia="x-none"/>
              </w:rPr>
            </w:pPr>
            <w:r w:rsidRPr="00AF2414">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hideMark/>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nil"/>
              <w:left w:val="nil"/>
              <w:bottom w:val="single" w:sz="4" w:space="0" w:color="auto"/>
              <w:right w:val="single" w:sz="4" w:space="0" w:color="auto"/>
            </w:tcBorders>
          </w:tcPr>
          <w:p w:rsidR="00AF2414" w:rsidRPr="00AF2414" w:rsidRDefault="00AF2414" w:rsidP="00AF2414">
            <w:pPr>
              <w:jc w:val="center"/>
            </w:pPr>
            <w:r w:rsidRPr="00AF2414">
              <w:t xml:space="preserve">41 979,00  </w:t>
            </w:r>
          </w:p>
        </w:tc>
        <w:tc>
          <w:tcPr>
            <w:tcW w:w="2126"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2</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КЦПппВП-5 10x2x0,5</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75 793,59  </w:t>
            </w:r>
          </w:p>
        </w:tc>
        <w:tc>
          <w:tcPr>
            <w:tcW w:w="2126"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3</w:t>
            </w: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КЦПппВП-5 20x2x0,5</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121 003,65  </w:t>
            </w:r>
          </w:p>
        </w:tc>
        <w:tc>
          <w:tcPr>
            <w:tcW w:w="2126"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4</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КЦПппВП-5 30x2x0,5</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168 095,70  </w:t>
            </w:r>
          </w:p>
        </w:tc>
        <w:tc>
          <w:tcPr>
            <w:tcW w:w="2126" w:type="dxa"/>
            <w:tcBorders>
              <w:top w:val="single" w:sz="4" w:space="0" w:color="auto"/>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single" w:sz="4" w:space="0" w:color="auto"/>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single" w:sz="4" w:space="0" w:color="auto"/>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5</w:t>
            </w: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КЦПппВП-5 50x2x0,5</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266 036,09  </w:t>
            </w:r>
          </w:p>
        </w:tc>
        <w:tc>
          <w:tcPr>
            <w:tcW w:w="2126"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6</w:t>
            </w: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КЦПппВП-5 100x2x0,5</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512 389,71  </w:t>
            </w:r>
          </w:p>
        </w:tc>
        <w:tc>
          <w:tcPr>
            <w:tcW w:w="2126"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7</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КЦППэпЗ 5x2x0,4</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23 196,16  </w:t>
            </w:r>
          </w:p>
        </w:tc>
        <w:tc>
          <w:tcPr>
            <w:tcW w:w="2126" w:type="dxa"/>
            <w:tcBorders>
              <w:top w:val="single" w:sz="4" w:space="0" w:color="auto"/>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single" w:sz="4" w:space="0" w:color="auto"/>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single" w:sz="4" w:space="0" w:color="auto"/>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8</w:t>
            </w: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КЦППэпЗ 10x2x0,4</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33 171,13  </w:t>
            </w:r>
          </w:p>
        </w:tc>
        <w:tc>
          <w:tcPr>
            <w:tcW w:w="2126"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9</w:t>
            </w: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КЦППэпЗ 20x2x0,4</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57 595,24  </w:t>
            </w:r>
          </w:p>
        </w:tc>
        <w:tc>
          <w:tcPr>
            <w:tcW w:w="2126"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10</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КЦППэпЗ 30x2x0,4</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79 062,39  </w:t>
            </w:r>
          </w:p>
        </w:tc>
        <w:tc>
          <w:tcPr>
            <w:tcW w:w="2126" w:type="dxa"/>
            <w:tcBorders>
              <w:top w:val="single" w:sz="4" w:space="0" w:color="auto"/>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single" w:sz="4" w:space="0" w:color="auto"/>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single" w:sz="4" w:space="0" w:color="auto"/>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11</w:t>
            </w: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КЦППэпЗ 50x2x0,4</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122 747,01  </w:t>
            </w:r>
          </w:p>
        </w:tc>
        <w:tc>
          <w:tcPr>
            <w:tcW w:w="2126"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AF2414"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AF2414" w:rsidRPr="008455CF" w:rsidRDefault="00AF2414" w:rsidP="00AF2414">
            <w:pPr>
              <w:spacing w:line="256" w:lineRule="auto"/>
              <w:jc w:val="center"/>
              <w:rPr>
                <w:color w:val="000000"/>
                <w:lang w:eastAsia="en-US"/>
              </w:rPr>
            </w:pPr>
            <w:r>
              <w:rPr>
                <w:color w:val="000000"/>
                <w:lang w:eastAsia="en-US"/>
              </w:rPr>
              <w:t>12</w:t>
            </w: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AF2414" w:rsidRPr="00AF2414" w:rsidRDefault="00AF2414" w:rsidP="00AF2414">
            <w:pPr>
              <w:rPr>
                <w:color w:val="000000"/>
              </w:rPr>
            </w:pPr>
            <w:r w:rsidRPr="00AF2414">
              <w:rPr>
                <w:color w:val="000000"/>
              </w:rPr>
              <w:t>Кабель телефонный КЦППэпЗ 100x2x0,4</w:t>
            </w:r>
          </w:p>
        </w:tc>
        <w:tc>
          <w:tcPr>
            <w:tcW w:w="1845" w:type="dxa"/>
            <w:gridSpan w:val="2"/>
            <w:tcBorders>
              <w:top w:val="single" w:sz="4" w:space="0" w:color="auto"/>
              <w:left w:val="nil"/>
              <w:bottom w:val="single" w:sz="4" w:space="0" w:color="auto"/>
              <w:right w:val="single" w:sz="4" w:space="0" w:color="auto"/>
            </w:tcBorders>
          </w:tcPr>
          <w:p w:rsidR="00AF2414" w:rsidRPr="00AF2414" w:rsidRDefault="00AF2414" w:rsidP="00AF2414">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AF2414" w:rsidRPr="00AF2414" w:rsidRDefault="00AF2414" w:rsidP="00AF2414">
            <w:pPr>
              <w:spacing w:line="256" w:lineRule="auto"/>
              <w:jc w:val="center"/>
              <w:rPr>
                <w:color w:val="000000"/>
                <w:lang w:eastAsia="en-US"/>
              </w:rPr>
            </w:pPr>
            <w:r w:rsidRPr="00AF2414">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AF2414" w:rsidRPr="00AF2414" w:rsidRDefault="00AF2414" w:rsidP="00AF2414">
            <w:pPr>
              <w:spacing w:line="256" w:lineRule="auto"/>
              <w:rPr>
                <w:color w:val="000000"/>
                <w:lang w:eastAsia="en-US"/>
              </w:rPr>
            </w:pPr>
          </w:p>
          <w:p w:rsidR="00AF2414" w:rsidRPr="00AF2414" w:rsidRDefault="00AF2414" w:rsidP="00AF2414">
            <w:pPr>
              <w:spacing w:line="256" w:lineRule="auto"/>
              <w:rPr>
                <w:color w:val="000000"/>
                <w:lang w:eastAsia="en-US"/>
              </w:rPr>
            </w:pPr>
            <w:r w:rsidRPr="00AF2414">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AF2414" w:rsidRPr="00AF2414" w:rsidRDefault="00AF2414" w:rsidP="00AF2414">
            <w:pPr>
              <w:jc w:val="center"/>
            </w:pPr>
            <w:r w:rsidRPr="00AF2414">
              <w:t xml:space="preserve">230 349,55  </w:t>
            </w:r>
          </w:p>
        </w:tc>
        <w:tc>
          <w:tcPr>
            <w:tcW w:w="2126"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AF2414" w:rsidRPr="008455CF" w:rsidRDefault="00AF2414" w:rsidP="00AF2414">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AF2414" w:rsidRPr="008455CF" w:rsidRDefault="00AF2414" w:rsidP="00AF2414">
            <w:pPr>
              <w:spacing w:line="256" w:lineRule="auto"/>
              <w:rPr>
                <w:color w:val="000000"/>
                <w:sz w:val="20"/>
                <w:szCs w:val="20"/>
                <w:lang w:eastAsia="en-US"/>
              </w:rPr>
            </w:pP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r w:rsidRPr="008455CF">
              <w:rPr>
                <w:color w:val="000000"/>
                <w:lang w:eastAsia="en-US"/>
              </w:rPr>
              <w:t>25</w:t>
            </w:r>
            <w:r>
              <w:rPr>
                <w:color w:val="000000"/>
                <w:lang w:eastAsia="en-US"/>
              </w:rPr>
              <w:t> </w:t>
            </w:r>
            <w:r w:rsidRPr="008455CF">
              <w:rPr>
                <w:color w:val="000000"/>
                <w:lang w:eastAsia="en-US"/>
              </w:rPr>
              <w:t>000</w:t>
            </w:r>
            <w:r>
              <w:rPr>
                <w:color w:val="000000"/>
                <w:lang w:eastAsia="en-US"/>
              </w:rPr>
              <w:t xml:space="preserve"> </w:t>
            </w:r>
            <w:r w:rsidRPr="008455CF">
              <w:rPr>
                <w:color w:val="000000"/>
                <w:lang w:eastAsia="en-US"/>
              </w:rPr>
              <w:t>000,00</w:t>
            </w: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r w:rsidRPr="008455CF">
              <w:rPr>
                <w:color w:val="000000"/>
                <w:lang w:eastAsia="en-US"/>
              </w:rPr>
              <w:t>29</w:t>
            </w:r>
            <w:r>
              <w:rPr>
                <w:color w:val="000000"/>
                <w:lang w:eastAsia="en-US"/>
              </w:rPr>
              <w:t xml:space="preserve"> </w:t>
            </w:r>
            <w:r w:rsidRPr="008455CF">
              <w:rPr>
                <w:color w:val="000000"/>
                <w:lang w:eastAsia="en-US"/>
              </w:rPr>
              <w:t>500</w:t>
            </w:r>
            <w:r>
              <w:rPr>
                <w:color w:val="000000"/>
                <w:lang w:eastAsia="en-US"/>
              </w:rPr>
              <w:t xml:space="preserve"> </w:t>
            </w:r>
            <w:r w:rsidRPr="008455CF">
              <w:rPr>
                <w:color w:val="000000"/>
                <w:lang w:eastAsia="en-US"/>
              </w:rPr>
              <w:t>000,00</w:t>
            </w: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r>
      <w:tr w:rsidR="008455CF" w:rsidRPr="008455CF" w:rsidTr="008455CF">
        <w:trPr>
          <w:trHeight w:val="300"/>
        </w:trPr>
        <w:tc>
          <w:tcPr>
            <w:tcW w:w="561" w:type="dxa"/>
            <w:noWrap/>
            <w:vAlign w:val="bottom"/>
          </w:tcPr>
          <w:p w:rsidR="008455CF" w:rsidRPr="008455CF" w:rsidRDefault="008455CF" w:rsidP="00B47B30">
            <w:pPr>
              <w:spacing w:line="256" w:lineRule="auto"/>
              <w:rPr>
                <w:rFonts w:eastAsiaTheme="minorHAnsi"/>
              </w:rPr>
            </w:pPr>
          </w:p>
        </w:tc>
        <w:tc>
          <w:tcPr>
            <w:tcW w:w="2277" w:type="dxa"/>
            <w:tcBorders>
              <w:top w:val="nil"/>
            </w:tcBorders>
            <w:shd w:val="clear" w:color="000000" w:fill="FFFFFF"/>
            <w:noWrap/>
          </w:tcPr>
          <w:p w:rsidR="008455CF" w:rsidRPr="008455CF" w:rsidRDefault="008455CF" w:rsidP="00B47B30">
            <w:pPr>
              <w:rPr>
                <w:color w:val="000000"/>
              </w:rPr>
            </w:pPr>
          </w:p>
        </w:tc>
        <w:tc>
          <w:tcPr>
            <w:tcW w:w="236" w:type="dxa"/>
            <w:gridSpan w:val="2"/>
          </w:tcPr>
          <w:p w:rsidR="008455CF" w:rsidRPr="008455CF" w:rsidRDefault="008455CF" w:rsidP="00B47B30">
            <w:pPr>
              <w:spacing w:line="256" w:lineRule="auto"/>
              <w:rPr>
                <w:rFonts w:eastAsiaTheme="minorHAnsi"/>
              </w:rPr>
            </w:pPr>
          </w:p>
        </w:tc>
        <w:tc>
          <w:tcPr>
            <w:tcW w:w="1741" w:type="dxa"/>
          </w:tcPr>
          <w:p w:rsidR="008455CF" w:rsidRPr="008455CF" w:rsidRDefault="008455CF" w:rsidP="00B47B30">
            <w:pPr>
              <w:spacing w:line="256" w:lineRule="auto"/>
              <w:rPr>
                <w:rFonts w:eastAsiaTheme="minorHAnsi"/>
              </w:rPr>
            </w:pPr>
          </w:p>
        </w:tc>
        <w:tc>
          <w:tcPr>
            <w:tcW w:w="1701" w:type="dxa"/>
          </w:tcPr>
          <w:p w:rsidR="008455CF" w:rsidRPr="008455CF" w:rsidRDefault="008455CF" w:rsidP="00B47B30">
            <w:pPr>
              <w:spacing w:line="256" w:lineRule="auto"/>
              <w:rPr>
                <w:rFonts w:eastAsiaTheme="minorHAnsi"/>
              </w:rPr>
            </w:pPr>
          </w:p>
        </w:tc>
        <w:tc>
          <w:tcPr>
            <w:tcW w:w="850" w:type="dxa"/>
            <w:tcBorders>
              <w:top w:val="nil"/>
            </w:tcBorders>
            <w:shd w:val="clear" w:color="000000" w:fill="FFFFFF"/>
            <w:noWrap/>
          </w:tcPr>
          <w:p w:rsidR="008455CF" w:rsidRPr="008455CF" w:rsidRDefault="008455CF" w:rsidP="00B47B30">
            <w:pPr>
              <w:jc w:val="center"/>
              <w:rPr>
                <w:color w:val="000000"/>
              </w:rPr>
            </w:pPr>
          </w:p>
        </w:tc>
        <w:tc>
          <w:tcPr>
            <w:tcW w:w="1985" w:type="dxa"/>
            <w:tcBorders>
              <w:left w:val="nil"/>
            </w:tcBorders>
            <w:noWrap/>
            <w:vAlign w:val="bottom"/>
          </w:tcPr>
          <w:p w:rsidR="008455CF" w:rsidRPr="008455CF" w:rsidRDefault="008455CF" w:rsidP="00B47B30">
            <w:pPr>
              <w:spacing w:line="256" w:lineRule="auto"/>
              <w:rPr>
                <w:rFonts w:eastAsiaTheme="minorHAnsi"/>
              </w:rPr>
            </w:pPr>
          </w:p>
        </w:tc>
        <w:tc>
          <w:tcPr>
            <w:tcW w:w="2126" w:type="dxa"/>
            <w:noWrap/>
            <w:vAlign w:val="bottom"/>
          </w:tcPr>
          <w:p w:rsidR="008455CF" w:rsidRPr="008455CF" w:rsidRDefault="008455CF" w:rsidP="00B47B30">
            <w:pPr>
              <w:spacing w:line="256" w:lineRule="auto"/>
              <w:rPr>
                <w:color w:val="000000"/>
                <w:lang w:eastAsia="en-US"/>
              </w:rPr>
            </w:pPr>
            <w:r w:rsidRPr="008455CF">
              <w:rPr>
                <w:color w:val="000000"/>
                <w:lang w:eastAsia="en-US"/>
              </w:rPr>
              <w:t>В т.ч. НДС</w:t>
            </w:r>
          </w:p>
        </w:tc>
        <w:tc>
          <w:tcPr>
            <w:tcW w:w="1985" w:type="dxa"/>
            <w:tcBorders>
              <w:top w:val="nil"/>
              <w:left w:val="single" w:sz="4" w:space="0" w:color="auto"/>
              <w:bottom w:val="nil"/>
              <w:right w:val="single" w:sz="4" w:space="0" w:color="auto"/>
            </w:tcBorders>
            <w:noWrap/>
            <w:vAlign w:val="bottom"/>
          </w:tcPr>
          <w:p w:rsidR="008455CF" w:rsidRPr="008455CF" w:rsidRDefault="008455CF" w:rsidP="00B47B30">
            <w:pPr>
              <w:spacing w:line="256" w:lineRule="auto"/>
              <w:jc w:val="right"/>
              <w:rPr>
                <w:color w:val="000000"/>
                <w:lang w:eastAsia="en-US"/>
              </w:rPr>
            </w:pPr>
            <w:r w:rsidRPr="008455CF">
              <w:rPr>
                <w:color w:val="000000"/>
                <w:lang w:eastAsia="en-US"/>
              </w:rPr>
              <w:t>4</w:t>
            </w:r>
            <w:r>
              <w:rPr>
                <w:color w:val="000000"/>
                <w:lang w:eastAsia="en-US"/>
              </w:rPr>
              <w:t> </w:t>
            </w:r>
            <w:r w:rsidRPr="008455CF">
              <w:rPr>
                <w:color w:val="000000"/>
                <w:lang w:eastAsia="en-US"/>
              </w:rPr>
              <w:t>500</w:t>
            </w:r>
            <w:r>
              <w:rPr>
                <w:color w:val="000000"/>
                <w:lang w:eastAsia="en-US"/>
              </w:rPr>
              <w:t xml:space="preserve"> </w:t>
            </w:r>
            <w:r w:rsidRPr="008455CF">
              <w:rPr>
                <w:color w:val="000000"/>
                <w:lang w:eastAsia="en-US"/>
              </w:rPr>
              <w:t>000,00</w:t>
            </w:r>
          </w:p>
        </w:tc>
        <w:tc>
          <w:tcPr>
            <w:tcW w:w="1984" w:type="dxa"/>
          </w:tcPr>
          <w:p w:rsidR="008455CF" w:rsidRPr="008455CF" w:rsidRDefault="008455CF" w:rsidP="00B47B30">
            <w:pPr>
              <w:rPr>
                <w:color w:val="000000"/>
                <w:lang w:eastAsia="en-US"/>
              </w:rPr>
            </w:pPr>
          </w:p>
        </w:tc>
      </w:tr>
      <w:tr w:rsidR="008455CF" w:rsidRPr="008455CF" w:rsidTr="00B47B30">
        <w:trPr>
          <w:trHeight w:val="290"/>
        </w:trPr>
        <w:tc>
          <w:tcPr>
            <w:tcW w:w="2970" w:type="dxa"/>
            <w:gridSpan w:val="3"/>
            <w:tcBorders>
              <w:top w:val="single" w:sz="4" w:space="0" w:color="auto"/>
              <w:left w:val="single" w:sz="4" w:space="0" w:color="auto"/>
              <w:right w:val="single" w:sz="4" w:space="0" w:color="auto"/>
            </w:tcBorders>
            <w:noWrap/>
            <w:vAlign w:val="bottom"/>
          </w:tcPr>
          <w:p w:rsidR="008455CF" w:rsidRPr="008455CF" w:rsidRDefault="008455CF" w:rsidP="00B47B30">
            <w:pPr>
              <w:spacing w:line="256" w:lineRule="auto"/>
              <w:jc w:val="center"/>
              <w:rPr>
                <w:color w:val="000000"/>
                <w:lang w:eastAsia="en-US"/>
              </w:rPr>
            </w:pPr>
          </w:p>
        </w:tc>
        <w:tc>
          <w:tcPr>
            <w:tcW w:w="12476" w:type="dxa"/>
            <w:gridSpan w:val="8"/>
            <w:tcBorders>
              <w:top w:val="single" w:sz="4" w:space="0" w:color="auto"/>
              <w:left w:val="single" w:sz="4" w:space="0" w:color="auto"/>
              <w:bottom w:val="single" w:sz="4" w:space="0" w:color="auto"/>
              <w:right w:val="single" w:sz="4" w:space="0" w:color="auto"/>
            </w:tcBorders>
            <w:noWrap/>
            <w:vAlign w:val="bottom"/>
          </w:tcPr>
          <w:p w:rsidR="008455CF" w:rsidRPr="008455CF" w:rsidRDefault="008455CF" w:rsidP="00B47B30">
            <w:pPr>
              <w:spacing w:line="256" w:lineRule="auto"/>
              <w:rPr>
                <w:color w:val="000000"/>
              </w:rPr>
            </w:pPr>
          </w:p>
        </w:tc>
      </w:tr>
      <w:tr w:rsidR="008455CF" w:rsidRPr="008455CF" w:rsidTr="006767BE">
        <w:trPr>
          <w:trHeight w:val="290"/>
        </w:trPr>
        <w:tc>
          <w:tcPr>
            <w:tcW w:w="15446" w:type="dxa"/>
            <w:gridSpan w:val="11"/>
            <w:tcBorders>
              <w:top w:val="single" w:sz="4" w:space="0" w:color="auto"/>
              <w:left w:val="single" w:sz="4" w:space="0" w:color="auto"/>
              <w:bottom w:val="single" w:sz="4" w:space="0" w:color="auto"/>
              <w:right w:val="single" w:sz="4" w:space="0" w:color="auto"/>
            </w:tcBorders>
            <w:noWrap/>
            <w:vAlign w:val="bottom"/>
          </w:tcPr>
          <w:p w:rsidR="008455CF" w:rsidRPr="008455CF" w:rsidRDefault="008455CF" w:rsidP="00B47B30">
            <w:pPr>
              <w:spacing w:line="256" w:lineRule="auto"/>
              <w:rPr>
                <w:color w:val="000000"/>
              </w:rPr>
            </w:pPr>
            <w:r w:rsidRPr="008455CF">
              <w:t>Начальная (максимальная)</w:t>
            </w:r>
            <w:r w:rsidRPr="008455CF">
              <w:rPr>
                <w:color w:val="000000"/>
              </w:rPr>
              <w:t xml:space="preserve"> сумма договора составляет:  29 500 000,00 руб. с НДС. У Заказчика </w:t>
            </w:r>
            <w:r w:rsidRPr="008455CF">
              <w:rPr>
                <w:lang w:eastAsia="en-US"/>
              </w:rPr>
              <w:t>не возникает обязанности заказать и/или приобрести в собственность Товар на всю указанную сумму.</w:t>
            </w:r>
          </w:p>
        </w:tc>
      </w:tr>
      <w:tr w:rsidR="006767BE" w:rsidRPr="008455CF" w:rsidTr="006767BE">
        <w:trPr>
          <w:trHeight w:val="586"/>
        </w:trPr>
        <w:tc>
          <w:tcPr>
            <w:tcW w:w="2970" w:type="dxa"/>
            <w:gridSpan w:val="3"/>
            <w:tcBorders>
              <w:top w:val="single" w:sz="4" w:space="0" w:color="auto"/>
              <w:left w:val="single" w:sz="4" w:space="0" w:color="auto"/>
              <w:bottom w:val="single" w:sz="4" w:space="0" w:color="auto"/>
              <w:right w:val="single" w:sz="4" w:space="0" w:color="auto"/>
            </w:tcBorders>
            <w:noWrap/>
            <w:vAlign w:val="bottom"/>
          </w:tcPr>
          <w:p w:rsidR="006767BE" w:rsidRPr="008455CF" w:rsidRDefault="006767BE" w:rsidP="00B47B30">
            <w:pPr>
              <w:spacing w:line="256" w:lineRule="auto"/>
              <w:jc w:val="center"/>
              <w:rPr>
                <w:color w:val="000000"/>
                <w:lang w:eastAsia="en-US"/>
              </w:rPr>
            </w:pPr>
            <w:r w:rsidRPr="008455CF">
              <w:rPr>
                <w:color w:val="000000"/>
                <w:lang w:eastAsia="en-US"/>
              </w:rPr>
              <w:t>Сроки</w:t>
            </w:r>
            <w:r w:rsidR="008667EC">
              <w:rPr>
                <w:color w:val="000000"/>
                <w:lang w:eastAsia="en-US"/>
              </w:rPr>
              <w:t xml:space="preserve"> и условия</w:t>
            </w:r>
            <w:r w:rsidRPr="008455CF">
              <w:rPr>
                <w:color w:val="000000"/>
                <w:lang w:eastAsia="en-US"/>
              </w:rPr>
              <w:t xml:space="preserve"> поставки товара:</w:t>
            </w:r>
          </w:p>
        </w:tc>
        <w:tc>
          <w:tcPr>
            <w:tcW w:w="12476" w:type="dxa"/>
            <w:gridSpan w:val="8"/>
            <w:tcBorders>
              <w:top w:val="single" w:sz="4" w:space="0" w:color="auto"/>
              <w:left w:val="single" w:sz="4" w:space="0" w:color="auto"/>
              <w:bottom w:val="single" w:sz="4" w:space="0" w:color="auto"/>
              <w:right w:val="single" w:sz="4" w:space="0" w:color="auto"/>
            </w:tcBorders>
            <w:noWrap/>
            <w:vAlign w:val="bottom"/>
          </w:tcPr>
          <w:p w:rsidR="006767BE" w:rsidRPr="008455CF" w:rsidRDefault="008667EC" w:rsidP="008667EC">
            <w:pPr>
              <w:rPr>
                <w:color w:val="000000"/>
              </w:rPr>
            </w:pPr>
            <w:r>
              <w:rPr>
                <w:color w:val="000000"/>
              </w:rPr>
              <w:t>Поставщик осуществляет поставку товара на основании согласованных Сторонами Заказов, но не более 30 календарных дней. Отгрузка до склада ПАО "Башинформсвязь" по адресу доставки, указанному в Заказе, в соответствие с договором.</w:t>
            </w:r>
            <w:r w:rsidR="00625FB9">
              <w:rPr>
                <w:color w:val="000000"/>
              </w:rPr>
              <w:t xml:space="preserve"> </w:t>
            </w:r>
            <w:r>
              <w:rPr>
                <w:color w:val="000000"/>
              </w:rPr>
              <w:t xml:space="preserve">Минимальная партия  кабельной продукции </w:t>
            </w:r>
            <w:r w:rsidR="00625FB9">
              <w:rPr>
                <w:color w:val="000000"/>
              </w:rPr>
              <w:t xml:space="preserve">по Заказу </w:t>
            </w:r>
            <w:r>
              <w:rPr>
                <w:color w:val="000000"/>
              </w:rPr>
              <w:t>не менее 50 км .</w:t>
            </w:r>
          </w:p>
        </w:tc>
      </w:tr>
      <w:tr w:rsidR="006767BE" w:rsidRPr="008455CF" w:rsidTr="00083C0D">
        <w:trPr>
          <w:trHeight w:val="300"/>
        </w:trPr>
        <w:tc>
          <w:tcPr>
            <w:tcW w:w="2970" w:type="dxa"/>
            <w:gridSpan w:val="3"/>
            <w:tcBorders>
              <w:top w:val="single" w:sz="4" w:space="0" w:color="auto"/>
              <w:left w:val="single" w:sz="4" w:space="0" w:color="auto"/>
              <w:bottom w:val="nil"/>
              <w:right w:val="single" w:sz="4" w:space="0" w:color="auto"/>
            </w:tcBorders>
            <w:noWrap/>
            <w:vAlign w:val="bottom"/>
            <w:hideMark/>
          </w:tcPr>
          <w:p w:rsidR="006767BE" w:rsidRPr="008455CF" w:rsidRDefault="006767BE" w:rsidP="00B47B30">
            <w:pPr>
              <w:spacing w:line="256" w:lineRule="auto"/>
              <w:jc w:val="center"/>
              <w:rPr>
                <w:color w:val="000000"/>
                <w:lang w:eastAsia="en-US"/>
              </w:rPr>
            </w:pPr>
            <w:r w:rsidRPr="008455CF">
              <w:rPr>
                <w:color w:val="000000"/>
                <w:lang w:eastAsia="en-US"/>
              </w:rPr>
              <w:t>Транспортировка товара:</w:t>
            </w:r>
          </w:p>
        </w:tc>
        <w:tc>
          <w:tcPr>
            <w:tcW w:w="12476" w:type="dxa"/>
            <w:gridSpan w:val="8"/>
            <w:tcBorders>
              <w:top w:val="single" w:sz="4" w:space="0" w:color="auto"/>
              <w:left w:val="single" w:sz="4" w:space="0" w:color="auto"/>
              <w:bottom w:val="nil"/>
              <w:right w:val="single" w:sz="4" w:space="0" w:color="auto"/>
            </w:tcBorders>
            <w:vAlign w:val="bottom"/>
            <w:hideMark/>
          </w:tcPr>
          <w:p w:rsidR="006767BE" w:rsidRPr="008455CF" w:rsidRDefault="006767BE" w:rsidP="00B47B30">
            <w:pPr>
              <w:spacing w:line="256" w:lineRule="auto"/>
              <w:rPr>
                <w:color w:val="000000"/>
                <w:lang w:eastAsia="en-US"/>
              </w:rPr>
            </w:pPr>
            <w:r w:rsidRPr="008455CF">
              <w:rPr>
                <w:color w:val="000000"/>
                <w:lang w:eastAsia="en-US"/>
              </w:rPr>
              <w:t>Транспортировка товара осуществляется  автомобильным транспортом за счет Поставщика.</w:t>
            </w:r>
          </w:p>
        </w:tc>
      </w:tr>
      <w:tr w:rsidR="006767BE" w:rsidRPr="008455CF" w:rsidTr="00083C0D">
        <w:trPr>
          <w:trHeight w:val="300"/>
        </w:trPr>
        <w:tc>
          <w:tcPr>
            <w:tcW w:w="2970" w:type="dxa"/>
            <w:gridSpan w:val="3"/>
            <w:tcBorders>
              <w:top w:val="single" w:sz="4" w:space="0" w:color="auto"/>
              <w:left w:val="single" w:sz="4" w:space="0" w:color="auto"/>
              <w:bottom w:val="single" w:sz="4" w:space="0" w:color="auto"/>
              <w:right w:val="single" w:sz="4" w:space="0" w:color="auto"/>
            </w:tcBorders>
            <w:noWrap/>
            <w:vAlign w:val="bottom"/>
            <w:hideMark/>
          </w:tcPr>
          <w:p w:rsidR="006767BE" w:rsidRPr="008455CF" w:rsidRDefault="006767BE" w:rsidP="00B47B30">
            <w:pPr>
              <w:spacing w:line="256" w:lineRule="auto"/>
              <w:jc w:val="center"/>
              <w:rPr>
                <w:color w:val="000000"/>
                <w:lang w:eastAsia="en-US"/>
              </w:rPr>
            </w:pPr>
            <w:r w:rsidRPr="008455CF">
              <w:rPr>
                <w:color w:val="000000"/>
                <w:lang w:eastAsia="en-US"/>
              </w:rPr>
              <w:t>Гарантийные обязательства</w:t>
            </w:r>
          </w:p>
        </w:tc>
        <w:tc>
          <w:tcPr>
            <w:tcW w:w="12476" w:type="dxa"/>
            <w:gridSpan w:val="8"/>
            <w:tcBorders>
              <w:top w:val="single" w:sz="4" w:space="0" w:color="auto"/>
              <w:left w:val="single" w:sz="4" w:space="0" w:color="auto"/>
              <w:bottom w:val="single" w:sz="4" w:space="0" w:color="auto"/>
              <w:right w:val="single" w:sz="4" w:space="0" w:color="auto"/>
            </w:tcBorders>
            <w:noWrap/>
            <w:vAlign w:val="bottom"/>
            <w:hideMark/>
          </w:tcPr>
          <w:p w:rsidR="006767BE" w:rsidRPr="008455CF" w:rsidRDefault="006767BE" w:rsidP="00B47B30">
            <w:pPr>
              <w:spacing w:line="256" w:lineRule="auto"/>
              <w:rPr>
                <w:color w:val="000000"/>
                <w:lang w:eastAsia="en-US"/>
              </w:rPr>
            </w:pPr>
            <w:r w:rsidRPr="008455CF">
              <w:rPr>
                <w:color w:val="000000"/>
                <w:lang w:eastAsia="en-US"/>
              </w:rPr>
              <w:t>Гарантийные обязательства – не менее 24 месяцев</w:t>
            </w:r>
          </w:p>
          <w:p w:rsidR="006767BE" w:rsidRPr="008455CF" w:rsidRDefault="006767BE" w:rsidP="00B47B30">
            <w:pPr>
              <w:spacing w:line="256" w:lineRule="auto"/>
              <w:rPr>
                <w:color w:val="000000"/>
                <w:lang w:eastAsia="en-US"/>
              </w:rPr>
            </w:pPr>
            <w:r w:rsidRPr="008455CF">
              <w:rPr>
                <w:color w:val="000000"/>
                <w:lang w:eastAsia="en-US"/>
              </w:rPr>
              <w:t> </w:t>
            </w:r>
          </w:p>
        </w:tc>
      </w:tr>
      <w:tr w:rsidR="006767BE" w:rsidRPr="008455CF" w:rsidTr="00083C0D">
        <w:trPr>
          <w:trHeight w:val="300"/>
        </w:trPr>
        <w:tc>
          <w:tcPr>
            <w:tcW w:w="2970" w:type="dxa"/>
            <w:gridSpan w:val="3"/>
            <w:tcBorders>
              <w:top w:val="single" w:sz="4" w:space="0" w:color="auto"/>
              <w:left w:val="single" w:sz="4" w:space="0" w:color="auto"/>
              <w:bottom w:val="single" w:sz="4" w:space="0" w:color="auto"/>
              <w:right w:val="single" w:sz="4" w:space="0" w:color="auto"/>
            </w:tcBorders>
            <w:noWrap/>
            <w:vAlign w:val="bottom"/>
          </w:tcPr>
          <w:p w:rsidR="006767BE" w:rsidRPr="008455CF" w:rsidRDefault="006767BE" w:rsidP="00B47B30">
            <w:pPr>
              <w:spacing w:line="256" w:lineRule="auto"/>
              <w:jc w:val="center"/>
              <w:rPr>
                <w:color w:val="000000"/>
                <w:lang w:eastAsia="en-US"/>
              </w:rPr>
            </w:pPr>
          </w:p>
        </w:tc>
        <w:tc>
          <w:tcPr>
            <w:tcW w:w="12476" w:type="dxa"/>
            <w:gridSpan w:val="8"/>
            <w:tcBorders>
              <w:top w:val="single" w:sz="4" w:space="0" w:color="auto"/>
              <w:left w:val="single" w:sz="4" w:space="0" w:color="auto"/>
              <w:bottom w:val="single" w:sz="4" w:space="0" w:color="auto"/>
              <w:right w:val="single" w:sz="4" w:space="0" w:color="auto"/>
            </w:tcBorders>
            <w:noWrap/>
            <w:vAlign w:val="bottom"/>
          </w:tcPr>
          <w:p w:rsidR="006767BE" w:rsidRPr="008455CF" w:rsidRDefault="006767BE" w:rsidP="00B47B30">
            <w:pPr>
              <w:spacing w:line="256" w:lineRule="auto"/>
              <w:rPr>
                <w:color w:val="000000"/>
                <w:lang w:eastAsia="en-US"/>
              </w:rPr>
            </w:pPr>
            <w:r w:rsidRPr="008455CF">
              <w:rPr>
                <w:color w:val="000000"/>
                <w:lang w:eastAsia="en-US"/>
              </w:rPr>
              <w:t xml:space="preserve">Ахметзянова Венера Фанитовна (347) 221-56-61 , </w:t>
            </w:r>
            <w:hyperlink r:id="rId45" w:history="1">
              <w:r w:rsidRPr="008455CF">
                <w:rPr>
                  <w:rStyle w:val="a6"/>
                  <w:lang w:val="en-US" w:eastAsia="en-US"/>
                </w:rPr>
                <w:t>v</w:t>
              </w:r>
              <w:r w:rsidRPr="008455CF">
                <w:rPr>
                  <w:rStyle w:val="a6"/>
                  <w:lang w:eastAsia="en-US"/>
                </w:rPr>
                <w:t>.</w:t>
              </w:r>
              <w:r w:rsidRPr="008455CF">
                <w:rPr>
                  <w:rStyle w:val="a6"/>
                  <w:lang w:val="en-US" w:eastAsia="en-US"/>
                </w:rPr>
                <w:t>akhmetzyanova</w:t>
              </w:r>
              <w:r w:rsidRPr="008455CF">
                <w:rPr>
                  <w:rStyle w:val="a6"/>
                  <w:lang w:eastAsia="en-US"/>
                </w:rPr>
                <w:t>@</w:t>
              </w:r>
              <w:r w:rsidRPr="008455CF">
                <w:rPr>
                  <w:rStyle w:val="a6"/>
                  <w:lang w:val="en-US" w:eastAsia="en-US"/>
                </w:rPr>
                <w:t>bashtel</w:t>
              </w:r>
              <w:r w:rsidRPr="008455CF">
                <w:rPr>
                  <w:rStyle w:val="a6"/>
                  <w:lang w:eastAsia="en-US"/>
                </w:rPr>
                <w:t>.</w:t>
              </w:r>
              <w:r w:rsidRPr="008455CF">
                <w:rPr>
                  <w:rStyle w:val="a6"/>
                  <w:lang w:val="en-US" w:eastAsia="en-US"/>
                </w:rPr>
                <w:t>ru</w:t>
              </w:r>
            </w:hyperlink>
          </w:p>
        </w:tc>
      </w:tr>
    </w:tbl>
    <w:p w:rsidR="008455CF" w:rsidRDefault="008455CF" w:rsidP="008455CF">
      <w:pPr>
        <w:rPr>
          <w:b/>
          <w:bCs/>
          <w:sz w:val="20"/>
          <w:szCs w:val="20"/>
        </w:rPr>
      </w:pPr>
    </w:p>
    <w:p w:rsidR="008455CF" w:rsidRDefault="008455CF" w:rsidP="008455CF"/>
    <w:p w:rsidR="006C19A5" w:rsidRDefault="006C19A5" w:rsidP="00341A9D">
      <w:pPr>
        <w:rPr>
          <w:rFonts w:eastAsia="Calibri"/>
          <w:iCs/>
        </w:rPr>
      </w:pPr>
    </w:p>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9" w:name="_Форма_4_РЕКОМЕНДУЕМАЯ"/>
      <w:bookmarkStart w:id="90" w:name="_Toc438136420"/>
      <w:bookmarkStart w:id="91" w:name="_Ref313304436"/>
      <w:bookmarkStart w:id="92" w:name="_Toc314507388"/>
      <w:bookmarkStart w:id="93" w:name="_Toc322209429"/>
      <w:bookmarkEnd w:id="89"/>
      <w:r w:rsidRPr="00E82F20">
        <w:rPr>
          <w:rFonts w:eastAsia="MS Mincho"/>
          <w:color w:val="548DD4"/>
          <w:kern w:val="32"/>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2E462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2E462E">
        <w:rPr>
          <w:bCs/>
        </w:rPr>
        <w:t>30</w:t>
      </w:r>
    </w:p>
    <w:p w:rsidR="00341A9D" w:rsidRPr="005C24A0" w:rsidRDefault="00EB3BDD" w:rsidP="00EB3BDD">
      <w:pPr>
        <w:jc w:val="right"/>
      </w:pPr>
      <w:r w:rsidRPr="00F84878">
        <w:rPr>
          <w:bCs/>
        </w:rPr>
        <w:t xml:space="preserve">Почтовый адрес: </w:t>
      </w:r>
      <w:r>
        <w:rPr>
          <w:bCs/>
        </w:rPr>
        <w:t>4500</w:t>
      </w:r>
      <w:r w:rsidR="002E462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2E462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6" w:history="1">
        <w:r w:rsidRPr="00F07571">
          <w:rPr>
            <w:bCs/>
            <w:color w:val="808080"/>
          </w:rPr>
          <w:t>пунктах 7</w:t>
        </w:r>
      </w:hyperlink>
      <w:r w:rsidRPr="00F07571">
        <w:rPr>
          <w:bCs/>
          <w:color w:val="808080"/>
        </w:rPr>
        <w:t xml:space="preserve"> и </w:t>
      </w:r>
      <w:hyperlink r:id="rId47"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8" w:history="1">
        <w:r w:rsidRPr="00F07571">
          <w:rPr>
            <w:bCs/>
            <w:color w:val="808080"/>
          </w:rPr>
          <w:t>Пункты 1</w:t>
        </w:r>
      </w:hyperlink>
      <w:r w:rsidRPr="00F07571">
        <w:rPr>
          <w:bCs/>
          <w:color w:val="808080"/>
        </w:rPr>
        <w:t xml:space="preserve"> - </w:t>
      </w:r>
      <w:hyperlink r:id="rId49"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0" w:history="1">
        <w:r w:rsidRPr="00F07571">
          <w:rPr>
            <w:bCs/>
            <w:color w:val="808080"/>
          </w:rPr>
          <w:t>подпунктах "в"</w:t>
        </w:r>
      </w:hyperlink>
      <w:r w:rsidRPr="00F07571">
        <w:rPr>
          <w:bCs/>
          <w:color w:val="808080"/>
        </w:rPr>
        <w:t xml:space="preserve"> - </w:t>
      </w:r>
      <w:hyperlink r:id="rId51"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2" w:name="_РАЗДЕЛ_IV._Техническое"/>
      <w:bookmarkStart w:id="113" w:name="_Toc438136424"/>
      <w:bookmarkEnd w:id="112"/>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IV._Техническое_1"/>
      <w:bookmarkEnd w:id="114"/>
      <w:r w:rsidRPr="00325455">
        <w:rPr>
          <w:rFonts w:ascii="Times New Roman" w:eastAsia="MS Mincho" w:hAnsi="Times New Roman"/>
          <w:color w:val="17365D"/>
          <w:kern w:val="32"/>
          <w:szCs w:val="24"/>
          <w:lang w:val="x-none" w:eastAsia="x-none"/>
        </w:rPr>
        <w:t>РАЗДЕЛ IV. Техническое задание</w:t>
      </w:r>
      <w:bookmarkEnd w:id="113"/>
    </w:p>
    <w:p w:rsidR="003924EA" w:rsidRPr="003924EA" w:rsidRDefault="003924EA" w:rsidP="003924EA">
      <w:pPr>
        <w:rPr>
          <w:rFonts w:eastAsia="MS Mincho"/>
          <w:lang w:val="x-none" w:eastAsia="x-none"/>
        </w:rPr>
      </w:pPr>
    </w:p>
    <w:p w:rsidR="004B2C3C" w:rsidRDefault="004B2C3C" w:rsidP="004B2C3C"/>
    <w:tbl>
      <w:tblPr>
        <w:tblW w:w="9776" w:type="dxa"/>
        <w:tblLayout w:type="fixed"/>
        <w:tblLook w:val="04A0" w:firstRow="1" w:lastRow="0" w:firstColumn="1" w:lastColumn="0" w:noHBand="0" w:noVBand="1"/>
      </w:tblPr>
      <w:tblGrid>
        <w:gridCol w:w="558"/>
        <w:gridCol w:w="2411"/>
        <w:gridCol w:w="1701"/>
        <w:gridCol w:w="850"/>
        <w:gridCol w:w="1847"/>
        <w:gridCol w:w="2409"/>
      </w:tblGrid>
      <w:tr w:rsidR="008667EC" w:rsidRPr="008455CF" w:rsidTr="008667EC">
        <w:trPr>
          <w:trHeight w:val="339"/>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jc w:val="center"/>
              <w:rPr>
                <w:color w:val="000000"/>
                <w:lang w:eastAsia="en-US"/>
              </w:rPr>
            </w:pPr>
            <w:r w:rsidRPr="008455CF">
              <w:rPr>
                <w:color w:val="000000"/>
                <w:lang w:eastAsia="en-US"/>
              </w:rPr>
              <w:t>№ п.п.</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jc w:val="center"/>
              <w:rPr>
                <w:color w:val="000000"/>
                <w:lang w:eastAsia="en-US"/>
              </w:rPr>
            </w:pPr>
            <w:r w:rsidRPr="008455CF">
              <w:rPr>
                <w:color w:val="000000"/>
                <w:lang w:eastAsia="en-US"/>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jc w:val="center"/>
              <w:rPr>
                <w:color w:val="000000"/>
                <w:lang w:eastAsia="en-US"/>
              </w:rPr>
            </w:pPr>
            <w:r w:rsidRPr="008455CF">
              <w:rPr>
                <w:color w:val="000000"/>
                <w:lang w:eastAsia="en-US"/>
              </w:rPr>
              <w:t>Описание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jc w:val="center"/>
              <w:rPr>
                <w:color w:val="000000"/>
                <w:lang w:eastAsia="en-US"/>
              </w:rPr>
            </w:pPr>
            <w:r w:rsidRPr="008455CF">
              <w:rPr>
                <w:color w:val="000000"/>
                <w:lang w:eastAsia="en-US"/>
              </w:rPr>
              <w:t>Eд. изм.</w:t>
            </w:r>
          </w:p>
        </w:tc>
        <w:tc>
          <w:tcPr>
            <w:tcW w:w="1847" w:type="dxa"/>
            <w:vMerge w:val="restart"/>
            <w:tcBorders>
              <w:top w:val="single" w:sz="4" w:space="0" w:color="auto"/>
              <w:left w:val="single" w:sz="4" w:space="0" w:color="auto"/>
              <w:bottom w:val="single" w:sz="4" w:space="0" w:color="auto"/>
              <w:right w:val="single" w:sz="4" w:space="0" w:color="auto"/>
            </w:tcBorders>
            <w:hideMark/>
          </w:tcPr>
          <w:p w:rsidR="008667EC" w:rsidRPr="008455CF" w:rsidRDefault="008667EC" w:rsidP="00B47B30">
            <w:pPr>
              <w:spacing w:line="256" w:lineRule="auto"/>
              <w:jc w:val="center"/>
              <w:rPr>
                <w:lang w:eastAsia="en-US"/>
              </w:rPr>
            </w:pPr>
            <w:r w:rsidRPr="008455CF">
              <w:rPr>
                <w:lang w:eastAsia="en-US"/>
              </w:rPr>
              <w:t xml:space="preserve">Начальная (максимальная) цена за единицу измерения без НДС, </w:t>
            </w:r>
            <w:r w:rsidRPr="00BA45EF">
              <w:rPr>
                <w:sz w:val="20"/>
                <w:szCs w:val="20"/>
                <w:lang w:eastAsia="en-US"/>
              </w:rPr>
              <w:t>включая стоимость тары и доставку, рубли РФ</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jc w:val="center"/>
              <w:rPr>
                <w:color w:val="000000"/>
                <w:lang w:eastAsia="en-US"/>
              </w:rPr>
            </w:pPr>
            <w:r w:rsidRPr="008455CF">
              <w:rPr>
                <w:color w:val="000000"/>
                <w:lang w:eastAsia="en-US"/>
              </w:rPr>
              <w:t>Адрес поставки</w:t>
            </w:r>
          </w:p>
        </w:tc>
      </w:tr>
      <w:tr w:rsidR="008667EC" w:rsidRPr="008455CF" w:rsidTr="008667EC">
        <w:trPr>
          <w:trHeight w:val="458"/>
        </w:trPr>
        <w:tc>
          <w:tcPr>
            <w:tcW w:w="558" w:type="dxa"/>
            <w:vMerge/>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rPr>
                <w:color w:val="000000"/>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rPr>
                <w:color w:val="00000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rPr>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rPr>
                <w:color w:val="000000"/>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8667EC" w:rsidRPr="008455CF" w:rsidRDefault="008667EC" w:rsidP="00B47B30">
            <w:pPr>
              <w:spacing w:line="256" w:lineRule="auto"/>
              <w:rPr>
                <w:color w:val="000000"/>
                <w:lang w:eastAsia="en-US"/>
              </w:rPr>
            </w:pPr>
          </w:p>
        </w:tc>
      </w:tr>
      <w:tr w:rsidR="008667EC" w:rsidRPr="008455CF" w:rsidTr="008667EC">
        <w:trPr>
          <w:trHeight w:val="300"/>
        </w:trPr>
        <w:tc>
          <w:tcPr>
            <w:tcW w:w="558" w:type="dxa"/>
            <w:tcBorders>
              <w:top w:val="single" w:sz="4" w:space="0" w:color="auto"/>
              <w:left w:val="single" w:sz="4" w:space="0" w:color="auto"/>
              <w:bottom w:val="single" w:sz="4" w:space="0" w:color="auto"/>
              <w:right w:val="single" w:sz="4" w:space="0" w:color="auto"/>
            </w:tcBorders>
            <w:noWrap/>
            <w:vAlign w:val="bottom"/>
            <w:hideMark/>
          </w:tcPr>
          <w:p w:rsidR="008667EC" w:rsidRPr="008455CF" w:rsidRDefault="008667EC" w:rsidP="00B47B30">
            <w:pPr>
              <w:spacing w:line="256" w:lineRule="auto"/>
              <w:jc w:val="center"/>
              <w:rPr>
                <w:color w:val="000000"/>
                <w:lang w:eastAsia="en-US"/>
              </w:rPr>
            </w:pPr>
            <w:r w:rsidRPr="008455CF">
              <w:rPr>
                <w:color w:val="000000"/>
                <w:lang w:eastAsia="en-US"/>
              </w:rPr>
              <w:t>1</w:t>
            </w:r>
          </w:p>
        </w:tc>
        <w:tc>
          <w:tcPr>
            <w:tcW w:w="2411" w:type="dxa"/>
            <w:tcBorders>
              <w:top w:val="single" w:sz="4" w:space="0" w:color="auto"/>
              <w:left w:val="nil"/>
              <w:bottom w:val="single" w:sz="4" w:space="0" w:color="auto"/>
              <w:right w:val="single" w:sz="4" w:space="0" w:color="auto"/>
            </w:tcBorders>
            <w:noWrap/>
            <w:vAlign w:val="bottom"/>
            <w:hideMark/>
          </w:tcPr>
          <w:p w:rsidR="008667EC" w:rsidRPr="008455CF" w:rsidRDefault="008667EC" w:rsidP="00B47B30">
            <w:pPr>
              <w:spacing w:line="256" w:lineRule="auto"/>
              <w:jc w:val="center"/>
              <w:rPr>
                <w:color w:val="000000"/>
                <w:lang w:eastAsia="en-US"/>
              </w:rPr>
            </w:pPr>
            <w:r w:rsidRPr="008455CF">
              <w:rPr>
                <w:color w:val="000000"/>
                <w:lang w:eastAsia="en-US"/>
              </w:rPr>
              <w:t>2</w:t>
            </w:r>
          </w:p>
        </w:tc>
        <w:tc>
          <w:tcPr>
            <w:tcW w:w="1701" w:type="dxa"/>
            <w:tcBorders>
              <w:top w:val="single" w:sz="4" w:space="0" w:color="auto"/>
              <w:left w:val="nil"/>
              <w:bottom w:val="single" w:sz="4" w:space="0" w:color="auto"/>
              <w:right w:val="single" w:sz="4" w:space="0" w:color="auto"/>
            </w:tcBorders>
            <w:noWrap/>
            <w:vAlign w:val="bottom"/>
            <w:hideMark/>
          </w:tcPr>
          <w:p w:rsidR="008667EC" w:rsidRPr="008455CF" w:rsidRDefault="008667EC" w:rsidP="00B47B30">
            <w:pPr>
              <w:spacing w:line="256" w:lineRule="auto"/>
              <w:jc w:val="center"/>
              <w:rPr>
                <w:color w:val="000000"/>
                <w:lang w:eastAsia="en-US"/>
              </w:rPr>
            </w:pPr>
            <w:r w:rsidRPr="008455CF">
              <w:rPr>
                <w:color w:val="000000"/>
                <w:lang w:eastAsia="en-US"/>
              </w:rPr>
              <w:t>4</w:t>
            </w:r>
          </w:p>
        </w:tc>
        <w:tc>
          <w:tcPr>
            <w:tcW w:w="850" w:type="dxa"/>
            <w:tcBorders>
              <w:top w:val="nil"/>
              <w:left w:val="nil"/>
              <w:bottom w:val="single" w:sz="4" w:space="0" w:color="auto"/>
              <w:right w:val="single" w:sz="4" w:space="0" w:color="auto"/>
            </w:tcBorders>
            <w:noWrap/>
            <w:vAlign w:val="bottom"/>
            <w:hideMark/>
          </w:tcPr>
          <w:p w:rsidR="008667EC" w:rsidRPr="008455CF" w:rsidRDefault="008667EC" w:rsidP="00B47B30">
            <w:pPr>
              <w:spacing w:line="256" w:lineRule="auto"/>
              <w:jc w:val="center"/>
              <w:rPr>
                <w:color w:val="000000"/>
                <w:lang w:eastAsia="en-US"/>
              </w:rPr>
            </w:pPr>
            <w:r w:rsidRPr="008455CF">
              <w:rPr>
                <w:color w:val="000000"/>
                <w:lang w:eastAsia="en-US"/>
              </w:rPr>
              <w:t>5</w:t>
            </w:r>
          </w:p>
        </w:tc>
        <w:tc>
          <w:tcPr>
            <w:tcW w:w="1847" w:type="dxa"/>
            <w:tcBorders>
              <w:top w:val="nil"/>
              <w:left w:val="nil"/>
              <w:bottom w:val="single" w:sz="4" w:space="0" w:color="auto"/>
              <w:right w:val="single" w:sz="4" w:space="0" w:color="auto"/>
            </w:tcBorders>
            <w:noWrap/>
            <w:vAlign w:val="bottom"/>
            <w:hideMark/>
          </w:tcPr>
          <w:p w:rsidR="008667EC" w:rsidRPr="008455CF" w:rsidRDefault="008667EC" w:rsidP="00B47B30">
            <w:pPr>
              <w:spacing w:line="256" w:lineRule="auto"/>
              <w:jc w:val="center"/>
              <w:rPr>
                <w:color w:val="000000"/>
                <w:lang w:eastAsia="en-US"/>
              </w:rPr>
            </w:pPr>
            <w:r w:rsidRPr="008455CF">
              <w:rPr>
                <w:color w:val="000000"/>
                <w:lang w:eastAsia="en-US"/>
              </w:rPr>
              <w:t>6</w:t>
            </w:r>
          </w:p>
        </w:tc>
        <w:tc>
          <w:tcPr>
            <w:tcW w:w="2409" w:type="dxa"/>
            <w:tcBorders>
              <w:top w:val="nil"/>
              <w:left w:val="nil"/>
              <w:bottom w:val="single" w:sz="4" w:space="0" w:color="auto"/>
              <w:right w:val="single" w:sz="4" w:space="0" w:color="auto"/>
            </w:tcBorders>
            <w:noWrap/>
            <w:vAlign w:val="bottom"/>
            <w:hideMark/>
          </w:tcPr>
          <w:p w:rsidR="008667EC" w:rsidRPr="008455CF" w:rsidRDefault="008667EC" w:rsidP="00B47B30">
            <w:pPr>
              <w:spacing w:line="256" w:lineRule="auto"/>
              <w:jc w:val="center"/>
              <w:rPr>
                <w:color w:val="000000"/>
                <w:lang w:eastAsia="en-US"/>
              </w:rPr>
            </w:pPr>
            <w:r w:rsidRPr="008455CF">
              <w:rPr>
                <w:color w:val="000000"/>
                <w:lang w:eastAsia="en-US"/>
              </w:rPr>
              <w:t>9</w:t>
            </w:r>
          </w:p>
        </w:tc>
      </w:tr>
      <w:tr w:rsidR="008667EC" w:rsidRPr="008455CF" w:rsidTr="008667EC">
        <w:trPr>
          <w:trHeight w:val="890"/>
        </w:trPr>
        <w:tc>
          <w:tcPr>
            <w:tcW w:w="558" w:type="dxa"/>
            <w:tcBorders>
              <w:top w:val="single" w:sz="4" w:space="0" w:color="auto"/>
              <w:left w:val="single" w:sz="4" w:space="0" w:color="auto"/>
              <w:bottom w:val="single" w:sz="4" w:space="0" w:color="auto"/>
              <w:right w:val="single" w:sz="4" w:space="0" w:color="auto"/>
            </w:tcBorders>
            <w:noWrap/>
            <w:hideMark/>
          </w:tcPr>
          <w:p w:rsidR="008667EC" w:rsidRPr="005E00C1" w:rsidRDefault="008667EC" w:rsidP="005E00C1">
            <w:pPr>
              <w:jc w:val="center"/>
              <w:rPr>
                <w:color w:val="000000"/>
                <w:lang w:eastAsia="en-US"/>
              </w:rPr>
            </w:pPr>
            <w:r w:rsidRPr="005E00C1">
              <w:rPr>
                <w:color w:val="000000"/>
                <w:lang w:eastAsia="en-US"/>
              </w:rPr>
              <w:t>1</w:t>
            </w:r>
          </w:p>
        </w:tc>
        <w:tc>
          <w:tcPr>
            <w:tcW w:w="2411" w:type="dxa"/>
            <w:tcBorders>
              <w:top w:val="single" w:sz="4" w:space="0" w:color="auto"/>
              <w:left w:val="nil"/>
              <w:bottom w:val="single" w:sz="4" w:space="0" w:color="auto"/>
              <w:right w:val="single" w:sz="4" w:space="0" w:color="auto"/>
            </w:tcBorders>
            <w:noWrap/>
          </w:tcPr>
          <w:p w:rsidR="008667EC" w:rsidRPr="005E00C1" w:rsidRDefault="008667EC" w:rsidP="005E00C1">
            <w:pPr>
              <w:rPr>
                <w:color w:val="000000"/>
              </w:rPr>
            </w:pPr>
            <w:r w:rsidRPr="005E00C1">
              <w:rPr>
                <w:color w:val="000000"/>
              </w:rPr>
              <w:t>Кабель телефонный КЦПппВП-5 5x2x0,5</w:t>
            </w:r>
          </w:p>
        </w:tc>
        <w:tc>
          <w:tcPr>
            <w:tcW w:w="1701" w:type="dxa"/>
            <w:tcBorders>
              <w:top w:val="single" w:sz="4" w:space="0" w:color="auto"/>
              <w:left w:val="nil"/>
              <w:bottom w:val="single" w:sz="4" w:space="0" w:color="auto"/>
              <w:right w:val="single" w:sz="4" w:space="0" w:color="auto"/>
            </w:tcBorders>
            <w:hideMark/>
          </w:tcPr>
          <w:p w:rsidR="008667EC" w:rsidRPr="005E00C1" w:rsidRDefault="008667EC" w:rsidP="005E00C1">
            <w:pPr>
              <w:jc w:val="center"/>
              <w:rPr>
                <w:rFonts w:eastAsia="MS Mincho"/>
                <w:lang w:eastAsia="x-none"/>
              </w:rPr>
            </w:pPr>
            <w:r w:rsidRPr="005E00C1">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hideMark/>
          </w:tcPr>
          <w:p w:rsidR="008667EC" w:rsidRPr="005E00C1" w:rsidRDefault="008667EC" w:rsidP="005E00C1">
            <w:pPr>
              <w:rPr>
                <w:color w:val="000000"/>
                <w:lang w:eastAsia="en-US"/>
              </w:rPr>
            </w:pPr>
          </w:p>
          <w:p w:rsidR="008667EC" w:rsidRPr="005E00C1" w:rsidRDefault="008667EC" w:rsidP="005E00C1">
            <w:pPr>
              <w:rPr>
                <w:color w:val="000000"/>
                <w:lang w:eastAsia="en-US"/>
              </w:rPr>
            </w:pPr>
            <w:r w:rsidRPr="005E00C1">
              <w:rPr>
                <w:color w:val="000000"/>
                <w:lang w:eastAsia="en-US"/>
              </w:rPr>
              <w:t>Км</w:t>
            </w:r>
          </w:p>
        </w:tc>
        <w:tc>
          <w:tcPr>
            <w:tcW w:w="1847" w:type="dxa"/>
            <w:tcBorders>
              <w:top w:val="nil"/>
              <w:left w:val="nil"/>
              <w:bottom w:val="single" w:sz="4" w:space="0" w:color="auto"/>
              <w:right w:val="single" w:sz="4" w:space="0" w:color="auto"/>
            </w:tcBorders>
            <w:hideMark/>
          </w:tcPr>
          <w:p w:rsidR="008667EC" w:rsidRPr="005E00C1" w:rsidRDefault="008667EC" w:rsidP="005E00C1">
            <w:pPr>
              <w:jc w:val="center"/>
            </w:pPr>
            <w:r w:rsidRPr="005E00C1">
              <w:t xml:space="preserve">41 979,00  </w:t>
            </w:r>
          </w:p>
        </w:tc>
        <w:tc>
          <w:tcPr>
            <w:tcW w:w="2409" w:type="dxa"/>
            <w:tcBorders>
              <w:top w:val="nil"/>
              <w:left w:val="nil"/>
              <w:bottom w:val="single" w:sz="4" w:space="0" w:color="auto"/>
              <w:right w:val="single" w:sz="4" w:space="0" w:color="auto"/>
            </w:tcBorders>
            <w:hideMark/>
          </w:tcPr>
          <w:p w:rsidR="008667EC" w:rsidRPr="005E00C1" w:rsidRDefault="008667EC" w:rsidP="005E00C1">
            <w:pPr>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jc w:val="center"/>
              <w:rPr>
                <w:color w:val="000000"/>
                <w:lang w:eastAsia="en-US"/>
              </w:rPr>
            </w:pPr>
            <w:r w:rsidRPr="005E00C1">
              <w:rPr>
                <w:color w:val="000000"/>
                <w:lang w:eastAsia="en-US"/>
              </w:rPr>
              <w:t>2</w:t>
            </w:r>
          </w:p>
        </w:tc>
        <w:tc>
          <w:tcPr>
            <w:tcW w:w="2411" w:type="dxa"/>
            <w:tcBorders>
              <w:top w:val="single" w:sz="4" w:space="0" w:color="auto"/>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КЦПппВП-5 10x2x0,5</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667EC" w:rsidRPr="005E00C1" w:rsidRDefault="008667EC" w:rsidP="005E00C1">
            <w:pPr>
              <w:rPr>
                <w:color w:val="000000"/>
                <w:lang w:eastAsia="en-US"/>
              </w:rPr>
            </w:pPr>
          </w:p>
          <w:p w:rsidR="008667EC" w:rsidRPr="005E00C1" w:rsidRDefault="008667EC" w:rsidP="005E00C1">
            <w:pPr>
              <w:rPr>
                <w:color w:val="000000"/>
                <w:lang w:eastAsia="en-US"/>
              </w:rPr>
            </w:pPr>
            <w:r w:rsidRPr="005E00C1">
              <w:rPr>
                <w:color w:val="000000"/>
                <w:lang w:eastAsia="en-US"/>
              </w:rPr>
              <w:t>Км</w:t>
            </w:r>
          </w:p>
        </w:tc>
        <w:tc>
          <w:tcPr>
            <w:tcW w:w="1847" w:type="dxa"/>
            <w:tcBorders>
              <w:top w:val="single" w:sz="4" w:space="0" w:color="auto"/>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75 793,59  </w:t>
            </w:r>
          </w:p>
        </w:tc>
        <w:tc>
          <w:tcPr>
            <w:tcW w:w="2409" w:type="dxa"/>
            <w:tcBorders>
              <w:top w:val="nil"/>
              <w:left w:val="nil"/>
              <w:bottom w:val="single" w:sz="4" w:space="0" w:color="auto"/>
              <w:right w:val="single" w:sz="4" w:space="0" w:color="auto"/>
            </w:tcBorders>
          </w:tcPr>
          <w:p w:rsidR="008667EC" w:rsidRPr="005E00C1" w:rsidRDefault="008667EC" w:rsidP="005E00C1">
            <w:pPr>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jc w:val="center"/>
              <w:rPr>
                <w:color w:val="000000"/>
                <w:lang w:eastAsia="en-US"/>
              </w:rPr>
            </w:pPr>
            <w:r w:rsidRPr="005E00C1">
              <w:rPr>
                <w:color w:val="000000"/>
                <w:lang w:eastAsia="en-US"/>
              </w:rPr>
              <w:t>3</w:t>
            </w:r>
          </w:p>
        </w:tc>
        <w:tc>
          <w:tcPr>
            <w:tcW w:w="2411" w:type="dxa"/>
            <w:tcBorders>
              <w:top w:val="nil"/>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КЦПппВП-5 20x2x0,5</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667EC" w:rsidRPr="005E00C1" w:rsidRDefault="008667EC" w:rsidP="005E00C1">
            <w:pPr>
              <w:rPr>
                <w:color w:val="000000"/>
                <w:lang w:eastAsia="en-US"/>
              </w:rPr>
            </w:pPr>
          </w:p>
          <w:p w:rsidR="008667EC" w:rsidRPr="005E00C1" w:rsidRDefault="008667EC" w:rsidP="005E00C1">
            <w:pPr>
              <w:rPr>
                <w:color w:val="000000"/>
                <w:lang w:eastAsia="en-US"/>
              </w:rPr>
            </w:pPr>
            <w:r w:rsidRPr="005E00C1">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121 003,65  </w:t>
            </w:r>
          </w:p>
        </w:tc>
        <w:tc>
          <w:tcPr>
            <w:tcW w:w="2409" w:type="dxa"/>
            <w:tcBorders>
              <w:top w:val="nil"/>
              <w:left w:val="nil"/>
              <w:bottom w:val="single" w:sz="4" w:space="0" w:color="auto"/>
              <w:right w:val="single" w:sz="4" w:space="0" w:color="auto"/>
            </w:tcBorders>
          </w:tcPr>
          <w:p w:rsidR="008667EC" w:rsidRPr="005E00C1" w:rsidRDefault="008667EC" w:rsidP="005E00C1">
            <w:pPr>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jc w:val="center"/>
              <w:rPr>
                <w:color w:val="000000"/>
                <w:lang w:eastAsia="en-US"/>
              </w:rPr>
            </w:pPr>
            <w:r w:rsidRPr="005E00C1">
              <w:rPr>
                <w:color w:val="000000"/>
                <w:lang w:eastAsia="en-US"/>
              </w:rPr>
              <w:t>4</w:t>
            </w:r>
          </w:p>
        </w:tc>
        <w:tc>
          <w:tcPr>
            <w:tcW w:w="2411" w:type="dxa"/>
            <w:tcBorders>
              <w:top w:val="single" w:sz="4" w:space="0" w:color="auto"/>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КЦПппВП-5 30x2x0,5</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8667EC" w:rsidRPr="005E00C1" w:rsidRDefault="008667EC" w:rsidP="005E00C1">
            <w:pPr>
              <w:rPr>
                <w:color w:val="000000"/>
                <w:lang w:eastAsia="en-US"/>
              </w:rPr>
            </w:pPr>
          </w:p>
          <w:p w:rsidR="008667EC" w:rsidRPr="005E00C1" w:rsidRDefault="008667EC" w:rsidP="005E00C1">
            <w:pPr>
              <w:rPr>
                <w:color w:val="000000"/>
                <w:lang w:eastAsia="en-US"/>
              </w:rPr>
            </w:pPr>
            <w:r w:rsidRPr="005E00C1">
              <w:rPr>
                <w:color w:val="000000"/>
                <w:lang w:eastAsia="en-US"/>
              </w:rPr>
              <w:t>Км</w:t>
            </w:r>
          </w:p>
        </w:tc>
        <w:tc>
          <w:tcPr>
            <w:tcW w:w="1847" w:type="dxa"/>
            <w:tcBorders>
              <w:top w:val="single" w:sz="4" w:space="0" w:color="auto"/>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168 095,70  </w:t>
            </w:r>
          </w:p>
        </w:tc>
        <w:tc>
          <w:tcPr>
            <w:tcW w:w="2409" w:type="dxa"/>
            <w:tcBorders>
              <w:top w:val="single" w:sz="4" w:space="0" w:color="auto"/>
              <w:left w:val="nil"/>
              <w:bottom w:val="single" w:sz="4" w:space="0" w:color="auto"/>
              <w:right w:val="single" w:sz="4" w:space="0" w:color="auto"/>
            </w:tcBorders>
          </w:tcPr>
          <w:p w:rsidR="008667EC" w:rsidRPr="005E00C1" w:rsidRDefault="008667EC" w:rsidP="005E00C1">
            <w:pPr>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jc w:val="center"/>
              <w:rPr>
                <w:color w:val="000000"/>
                <w:lang w:eastAsia="en-US"/>
              </w:rPr>
            </w:pPr>
            <w:r w:rsidRPr="005E00C1">
              <w:rPr>
                <w:color w:val="000000"/>
                <w:lang w:eastAsia="en-US"/>
              </w:rPr>
              <w:t>5</w:t>
            </w:r>
          </w:p>
        </w:tc>
        <w:tc>
          <w:tcPr>
            <w:tcW w:w="2411" w:type="dxa"/>
            <w:tcBorders>
              <w:top w:val="nil"/>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КЦПппВП-5 50x2x0,5</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667EC" w:rsidRPr="005E00C1" w:rsidRDefault="008667EC" w:rsidP="005E00C1">
            <w:pPr>
              <w:rPr>
                <w:color w:val="000000"/>
                <w:lang w:eastAsia="en-US"/>
              </w:rPr>
            </w:pPr>
          </w:p>
          <w:p w:rsidR="008667EC" w:rsidRPr="005E00C1" w:rsidRDefault="008667EC" w:rsidP="005E00C1">
            <w:pPr>
              <w:rPr>
                <w:color w:val="000000"/>
                <w:lang w:eastAsia="en-US"/>
              </w:rPr>
            </w:pPr>
            <w:r w:rsidRPr="005E00C1">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266 036,09  </w:t>
            </w:r>
          </w:p>
        </w:tc>
        <w:tc>
          <w:tcPr>
            <w:tcW w:w="2409" w:type="dxa"/>
            <w:tcBorders>
              <w:top w:val="nil"/>
              <w:left w:val="nil"/>
              <w:bottom w:val="single" w:sz="4" w:space="0" w:color="auto"/>
              <w:right w:val="single" w:sz="4" w:space="0" w:color="auto"/>
            </w:tcBorders>
          </w:tcPr>
          <w:p w:rsidR="008667EC" w:rsidRPr="005E00C1" w:rsidRDefault="008667EC" w:rsidP="005E00C1">
            <w:pPr>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jc w:val="center"/>
              <w:rPr>
                <w:color w:val="000000"/>
                <w:lang w:eastAsia="en-US"/>
              </w:rPr>
            </w:pPr>
            <w:r w:rsidRPr="005E00C1">
              <w:rPr>
                <w:color w:val="000000"/>
                <w:lang w:eastAsia="en-US"/>
              </w:rPr>
              <w:t>6</w:t>
            </w:r>
          </w:p>
        </w:tc>
        <w:tc>
          <w:tcPr>
            <w:tcW w:w="2411" w:type="dxa"/>
            <w:tcBorders>
              <w:top w:val="nil"/>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КЦПппВП-5 100x2x0,5</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667EC" w:rsidRPr="005E00C1" w:rsidRDefault="008667EC" w:rsidP="005E00C1">
            <w:pPr>
              <w:rPr>
                <w:color w:val="000000"/>
                <w:lang w:eastAsia="en-US"/>
              </w:rPr>
            </w:pPr>
          </w:p>
          <w:p w:rsidR="008667EC" w:rsidRPr="005E00C1" w:rsidRDefault="008667EC" w:rsidP="005E00C1">
            <w:pPr>
              <w:rPr>
                <w:color w:val="000000"/>
                <w:lang w:eastAsia="en-US"/>
              </w:rPr>
            </w:pPr>
            <w:r w:rsidRPr="005E00C1">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512 389,71  </w:t>
            </w:r>
          </w:p>
        </w:tc>
        <w:tc>
          <w:tcPr>
            <w:tcW w:w="2409" w:type="dxa"/>
            <w:tcBorders>
              <w:top w:val="nil"/>
              <w:left w:val="nil"/>
              <w:bottom w:val="single" w:sz="4" w:space="0" w:color="auto"/>
              <w:right w:val="single" w:sz="4" w:space="0" w:color="auto"/>
            </w:tcBorders>
          </w:tcPr>
          <w:p w:rsidR="008667EC" w:rsidRPr="005E00C1" w:rsidRDefault="008667EC" w:rsidP="005E00C1">
            <w:pPr>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jc w:val="center"/>
              <w:rPr>
                <w:color w:val="000000"/>
                <w:lang w:eastAsia="en-US"/>
              </w:rPr>
            </w:pPr>
            <w:r w:rsidRPr="005E00C1">
              <w:rPr>
                <w:color w:val="000000"/>
                <w:lang w:eastAsia="en-US"/>
              </w:rPr>
              <w:t>7</w:t>
            </w:r>
          </w:p>
        </w:tc>
        <w:tc>
          <w:tcPr>
            <w:tcW w:w="2411" w:type="dxa"/>
            <w:tcBorders>
              <w:top w:val="single" w:sz="4" w:space="0" w:color="auto"/>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КЦППэпЗ 5x2x0,4</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8667EC" w:rsidRPr="005E00C1" w:rsidRDefault="008667EC" w:rsidP="005E00C1">
            <w:pPr>
              <w:rPr>
                <w:color w:val="000000"/>
                <w:lang w:eastAsia="en-US"/>
              </w:rPr>
            </w:pPr>
          </w:p>
          <w:p w:rsidR="008667EC" w:rsidRPr="005E00C1" w:rsidRDefault="008667EC" w:rsidP="005E00C1">
            <w:pPr>
              <w:rPr>
                <w:color w:val="000000"/>
                <w:lang w:eastAsia="en-US"/>
              </w:rPr>
            </w:pPr>
            <w:r w:rsidRPr="005E00C1">
              <w:rPr>
                <w:color w:val="000000"/>
                <w:lang w:eastAsia="en-US"/>
              </w:rPr>
              <w:t>Км</w:t>
            </w:r>
          </w:p>
        </w:tc>
        <w:tc>
          <w:tcPr>
            <w:tcW w:w="1847" w:type="dxa"/>
            <w:tcBorders>
              <w:top w:val="single" w:sz="4" w:space="0" w:color="auto"/>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23 196,16  </w:t>
            </w:r>
          </w:p>
        </w:tc>
        <w:tc>
          <w:tcPr>
            <w:tcW w:w="2409" w:type="dxa"/>
            <w:tcBorders>
              <w:top w:val="single" w:sz="4" w:space="0" w:color="auto"/>
              <w:left w:val="nil"/>
              <w:bottom w:val="single" w:sz="4" w:space="0" w:color="auto"/>
              <w:right w:val="single" w:sz="4" w:space="0" w:color="auto"/>
            </w:tcBorders>
          </w:tcPr>
          <w:p w:rsidR="008667EC" w:rsidRPr="005E00C1" w:rsidRDefault="008667EC" w:rsidP="005E00C1">
            <w:pPr>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jc w:val="center"/>
              <w:rPr>
                <w:color w:val="000000"/>
                <w:lang w:eastAsia="en-US"/>
              </w:rPr>
            </w:pPr>
            <w:r w:rsidRPr="005E00C1">
              <w:rPr>
                <w:color w:val="000000"/>
                <w:lang w:eastAsia="en-US"/>
              </w:rPr>
              <w:t>8</w:t>
            </w:r>
          </w:p>
        </w:tc>
        <w:tc>
          <w:tcPr>
            <w:tcW w:w="2411" w:type="dxa"/>
            <w:tcBorders>
              <w:top w:val="nil"/>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КЦППэпЗ 10x2x0,4</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667EC" w:rsidRPr="005E00C1" w:rsidRDefault="008667EC" w:rsidP="005E00C1">
            <w:pPr>
              <w:rPr>
                <w:color w:val="000000"/>
                <w:lang w:eastAsia="en-US"/>
              </w:rPr>
            </w:pPr>
          </w:p>
          <w:p w:rsidR="008667EC" w:rsidRPr="005E00C1" w:rsidRDefault="008667EC" w:rsidP="005E00C1">
            <w:pPr>
              <w:rPr>
                <w:color w:val="000000"/>
                <w:lang w:eastAsia="en-US"/>
              </w:rPr>
            </w:pPr>
            <w:r w:rsidRPr="005E00C1">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33 171,13  </w:t>
            </w:r>
          </w:p>
        </w:tc>
        <w:tc>
          <w:tcPr>
            <w:tcW w:w="2409" w:type="dxa"/>
            <w:tcBorders>
              <w:top w:val="nil"/>
              <w:left w:val="nil"/>
              <w:bottom w:val="single" w:sz="4" w:space="0" w:color="auto"/>
              <w:right w:val="single" w:sz="4" w:space="0" w:color="auto"/>
            </w:tcBorders>
          </w:tcPr>
          <w:p w:rsidR="008667EC" w:rsidRPr="005E00C1" w:rsidRDefault="008667EC" w:rsidP="005E00C1">
            <w:pPr>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spacing w:line="256" w:lineRule="auto"/>
              <w:jc w:val="center"/>
              <w:rPr>
                <w:color w:val="000000"/>
                <w:lang w:eastAsia="en-US"/>
              </w:rPr>
            </w:pPr>
            <w:r w:rsidRPr="005E00C1">
              <w:rPr>
                <w:color w:val="000000"/>
                <w:lang w:eastAsia="en-US"/>
              </w:rPr>
              <w:t>9</w:t>
            </w:r>
          </w:p>
        </w:tc>
        <w:tc>
          <w:tcPr>
            <w:tcW w:w="2411" w:type="dxa"/>
            <w:tcBorders>
              <w:top w:val="nil"/>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КЦППэпЗ 20x2x0,4</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spacing w:line="256" w:lineRule="auto"/>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667EC" w:rsidRPr="005E00C1" w:rsidRDefault="008667EC" w:rsidP="005E00C1">
            <w:pPr>
              <w:spacing w:line="256" w:lineRule="auto"/>
              <w:rPr>
                <w:color w:val="000000"/>
                <w:lang w:eastAsia="en-US"/>
              </w:rPr>
            </w:pPr>
          </w:p>
          <w:p w:rsidR="008667EC" w:rsidRPr="005E00C1" w:rsidRDefault="008667EC" w:rsidP="005E00C1">
            <w:pPr>
              <w:spacing w:line="256" w:lineRule="auto"/>
              <w:rPr>
                <w:color w:val="000000"/>
                <w:lang w:eastAsia="en-US"/>
              </w:rPr>
            </w:pPr>
            <w:r w:rsidRPr="005E00C1">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57 595,24  </w:t>
            </w:r>
          </w:p>
        </w:tc>
        <w:tc>
          <w:tcPr>
            <w:tcW w:w="2409" w:type="dxa"/>
            <w:tcBorders>
              <w:top w:val="nil"/>
              <w:left w:val="nil"/>
              <w:bottom w:val="single" w:sz="4" w:space="0" w:color="auto"/>
              <w:right w:val="single" w:sz="4" w:space="0" w:color="auto"/>
            </w:tcBorders>
          </w:tcPr>
          <w:p w:rsidR="008667EC" w:rsidRPr="005E00C1" w:rsidRDefault="008667EC" w:rsidP="005E00C1">
            <w:pPr>
              <w:spacing w:line="256" w:lineRule="auto"/>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spacing w:line="256" w:lineRule="auto"/>
              <w:jc w:val="center"/>
              <w:rPr>
                <w:color w:val="000000"/>
                <w:lang w:eastAsia="en-US"/>
              </w:rPr>
            </w:pPr>
            <w:r w:rsidRPr="005E00C1">
              <w:rPr>
                <w:color w:val="000000"/>
                <w:lang w:eastAsia="en-US"/>
              </w:rPr>
              <w:t>10</w:t>
            </w:r>
          </w:p>
        </w:tc>
        <w:tc>
          <w:tcPr>
            <w:tcW w:w="2411" w:type="dxa"/>
            <w:tcBorders>
              <w:top w:val="single" w:sz="4" w:space="0" w:color="auto"/>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КЦППэпЗ 30x2x0,4</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spacing w:line="256" w:lineRule="auto"/>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8667EC" w:rsidRPr="005E00C1" w:rsidRDefault="008667EC" w:rsidP="005E00C1">
            <w:pPr>
              <w:spacing w:line="256" w:lineRule="auto"/>
              <w:rPr>
                <w:color w:val="000000"/>
                <w:lang w:eastAsia="en-US"/>
              </w:rPr>
            </w:pPr>
          </w:p>
          <w:p w:rsidR="008667EC" w:rsidRPr="005E00C1" w:rsidRDefault="008667EC" w:rsidP="005E00C1">
            <w:pPr>
              <w:spacing w:line="256" w:lineRule="auto"/>
              <w:rPr>
                <w:color w:val="000000"/>
                <w:lang w:eastAsia="en-US"/>
              </w:rPr>
            </w:pPr>
            <w:r w:rsidRPr="005E00C1">
              <w:rPr>
                <w:color w:val="000000"/>
                <w:lang w:eastAsia="en-US"/>
              </w:rPr>
              <w:t>Км</w:t>
            </w:r>
          </w:p>
        </w:tc>
        <w:tc>
          <w:tcPr>
            <w:tcW w:w="1847" w:type="dxa"/>
            <w:tcBorders>
              <w:top w:val="single" w:sz="4" w:space="0" w:color="auto"/>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79 062,39  </w:t>
            </w:r>
          </w:p>
        </w:tc>
        <w:tc>
          <w:tcPr>
            <w:tcW w:w="2409" w:type="dxa"/>
            <w:tcBorders>
              <w:top w:val="single" w:sz="4" w:space="0" w:color="auto"/>
              <w:left w:val="nil"/>
              <w:bottom w:val="single" w:sz="4" w:space="0" w:color="auto"/>
              <w:right w:val="single" w:sz="4" w:space="0" w:color="auto"/>
            </w:tcBorders>
          </w:tcPr>
          <w:p w:rsidR="008667EC" w:rsidRPr="005E00C1" w:rsidRDefault="008667EC" w:rsidP="005E00C1">
            <w:pPr>
              <w:spacing w:line="256" w:lineRule="auto"/>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spacing w:line="256" w:lineRule="auto"/>
              <w:jc w:val="center"/>
              <w:rPr>
                <w:color w:val="000000"/>
                <w:lang w:eastAsia="en-US"/>
              </w:rPr>
            </w:pPr>
            <w:r w:rsidRPr="005E00C1">
              <w:rPr>
                <w:color w:val="000000"/>
                <w:lang w:eastAsia="en-US"/>
              </w:rPr>
              <w:t>11</w:t>
            </w:r>
          </w:p>
        </w:tc>
        <w:tc>
          <w:tcPr>
            <w:tcW w:w="2411" w:type="dxa"/>
            <w:tcBorders>
              <w:top w:val="nil"/>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КЦППэпЗ 50x2x0,4</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spacing w:line="256" w:lineRule="auto"/>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667EC" w:rsidRPr="005E00C1" w:rsidRDefault="008667EC" w:rsidP="005E00C1">
            <w:pPr>
              <w:spacing w:line="256" w:lineRule="auto"/>
              <w:rPr>
                <w:color w:val="000000"/>
                <w:lang w:eastAsia="en-US"/>
              </w:rPr>
            </w:pPr>
          </w:p>
          <w:p w:rsidR="008667EC" w:rsidRPr="005E00C1" w:rsidRDefault="008667EC" w:rsidP="005E00C1">
            <w:pPr>
              <w:spacing w:line="256" w:lineRule="auto"/>
              <w:rPr>
                <w:color w:val="000000"/>
                <w:lang w:eastAsia="en-US"/>
              </w:rPr>
            </w:pPr>
            <w:r w:rsidRPr="005E00C1">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122 747,01  </w:t>
            </w:r>
          </w:p>
        </w:tc>
        <w:tc>
          <w:tcPr>
            <w:tcW w:w="2409" w:type="dxa"/>
            <w:tcBorders>
              <w:top w:val="nil"/>
              <w:left w:val="nil"/>
              <w:bottom w:val="single" w:sz="4" w:space="0" w:color="auto"/>
              <w:right w:val="single" w:sz="4" w:space="0" w:color="auto"/>
            </w:tcBorders>
          </w:tcPr>
          <w:p w:rsidR="008667EC" w:rsidRPr="005E00C1" w:rsidRDefault="008667EC" w:rsidP="005E00C1">
            <w:pPr>
              <w:spacing w:line="256" w:lineRule="auto"/>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558" w:type="dxa"/>
            <w:tcBorders>
              <w:top w:val="single" w:sz="4" w:space="0" w:color="auto"/>
              <w:left w:val="single" w:sz="4" w:space="0" w:color="auto"/>
              <w:bottom w:val="single" w:sz="4" w:space="0" w:color="auto"/>
              <w:right w:val="single" w:sz="4" w:space="0" w:color="auto"/>
            </w:tcBorders>
            <w:noWrap/>
          </w:tcPr>
          <w:p w:rsidR="008667EC" w:rsidRPr="005E00C1" w:rsidRDefault="008667EC" w:rsidP="005E00C1">
            <w:pPr>
              <w:spacing w:line="256" w:lineRule="auto"/>
              <w:jc w:val="center"/>
              <w:rPr>
                <w:color w:val="000000"/>
                <w:lang w:eastAsia="en-US"/>
              </w:rPr>
            </w:pPr>
            <w:r w:rsidRPr="005E00C1">
              <w:rPr>
                <w:color w:val="000000"/>
                <w:lang w:eastAsia="en-US"/>
              </w:rPr>
              <w:t>12</w:t>
            </w:r>
          </w:p>
        </w:tc>
        <w:tc>
          <w:tcPr>
            <w:tcW w:w="2411" w:type="dxa"/>
            <w:tcBorders>
              <w:top w:val="nil"/>
              <w:left w:val="single" w:sz="4" w:space="0" w:color="auto"/>
              <w:bottom w:val="single" w:sz="4" w:space="0" w:color="auto"/>
              <w:right w:val="single" w:sz="4" w:space="0" w:color="auto"/>
            </w:tcBorders>
            <w:shd w:val="clear" w:color="000000" w:fill="FFFFFF"/>
            <w:noWrap/>
          </w:tcPr>
          <w:p w:rsidR="008667EC" w:rsidRPr="005E00C1" w:rsidRDefault="008667EC" w:rsidP="005E00C1">
            <w:pPr>
              <w:rPr>
                <w:color w:val="000000"/>
              </w:rPr>
            </w:pPr>
            <w:r w:rsidRPr="005E00C1">
              <w:rPr>
                <w:color w:val="000000"/>
              </w:rPr>
              <w:t>Кабель телефонный КЦППэпЗ 100x2x0,4</w:t>
            </w:r>
          </w:p>
        </w:tc>
        <w:tc>
          <w:tcPr>
            <w:tcW w:w="1701" w:type="dxa"/>
            <w:tcBorders>
              <w:top w:val="single" w:sz="4" w:space="0" w:color="auto"/>
              <w:left w:val="nil"/>
              <w:bottom w:val="single" w:sz="4" w:space="0" w:color="auto"/>
              <w:right w:val="single" w:sz="4" w:space="0" w:color="auto"/>
            </w:tcBorders>
          </w:tcPr>
          <w:p w:rsidR="008667EC" w:rsidRPr="005E00C1" w:rsidRDefault="008667EC" w:rsidP="005E00C1">
            <w:pPr>
              <w:spacing w:line="256" w:lineRule="auto"/>
              <w:jc w:val="center"/>
              <w:rPr>
                <w:color w:val="000000"/>
                <w:lang w:eastAsia="en-US"/>
              </w:rPr>
            </w:pPr>
            <w:r w:rsidRPr="005E00C1">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667EC" w:rsidRPr="005E00C1" w:rsidRDefault="008667EC" w:rsidP="005E00C1">
            <w:pPr>
              <w:spacing w:line="256" w:lineRule="auto"/>
              <w:rPr>
                <w:color w:val="000000"/>
                <w:lang w:eastAsia="en-US"/>
              </w:rPr>
            </w:pPr>
          </w:p>
          <w:p w:rsidR="008667EC" w:rsidRPr="005E00C1" w:rsidRDefault="008667EC" w:rsidP="005E00C1">
            <w:pPr>
              <w:spacing w:line="256" w:lineRule="auto"/>
              <w:rPr>
                <w:color w:val="000000"/>
                <w:lang w:eastAsia="en-US"/>
              </w:rPr>
            </w:pPr>
            <w:r w:rsidRPr="005E00C1">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8667EC" w:rsidRPr="005E00C1" w:rsidRDefault="008667EC" w:rsidP="005E00C1">
            <w:pPr>
              <w:jc w:val="center"/>
            </w:pPr>
            <w:r w:rsidRPr="005E00C1">
              <w:t xml:space="preserve">230 349,55  </w:t>
            </w:r>
          </w:p>
        </w:tc>
        <w:tc>
          <w:tcPr>
            <w:tcW w:w="2409" w:type="dxa"/>
            <w:tcBorders>
              <w:top w:val="nil"/>
              <w:left w:val="nil"/>
              <w:bottom w:val="single" w:sz="4" w:space="0" w:color="auto"/>
              <w:right w:val="single" w:sz="4" w:space="0" w:color="auto"/>
            </w:tcBorders>
          </w:tcPr>
          <w:p w:rsidR="008667EC" w:rsidRPr="005E00C1" w:rsidRDefault="008667EC" w:rsidP="005E00C1">
            <w:pPr>
              <w:spacing w:line="256" w:lineRule="auto"/>
              <w:rPr>
                <w:color w:val="000000"/>
                <w:lang w:eastAsia="en-US"/>
              </w:rPr>
            </w:pPr>
            <w:r w:rsidRPr="005E00C1">
              <w:rPr>
                <w:color w:val="000000"/>
                <w:lang w:eastAsia="en-US"/>
              </w:rPr>
              <w:t>Отгрузка по адресам доставок (прилагается к Техническому заданию)</w:t>
            </w:r>
            <w:r w:rsidRPr="005E00C1">
              <w:rPr>
                <w:lang w:eastAsia="en-US"/>
              </w:rPr>
              <w:t>.</w:t>
            </w:r>
          </w:p>
        </w:tc>
      </w:tr>
      <w:tr w:rsidR="008667EC" w:rsidRPr="008455CF" w:rsidTr="008667EC">
        <w:trPr>
          <w:trHeight w:val="425"/>
        </w:trPr>
        <w:tc>
          <w:tcPr>
            <w:tcW w:w="9776" w:type="dxa"/>
            <w:gridSpan w:val="6"/>
            <w:tcBorders>
              <w:top w:val="single" w:sz="4" w:space="0" w:color="auto"/>
              <w:left w:val="single" w:sz="4" w:space="0" w:color="auto"/>
              <w:bottom w:val="single" w:sz="4" w:space="0" w:color="auto"/>
              <w:right w:val="single" w:sz="4" w:space="0" w:color="auto"/>
            </w:tcBorders>
            <w:noWrap/>
          </w:tcPr>
          <w:p w:rsidR="008667EC" w:rsidRPr="008455CF" w:rsidRDefault="008667EC" w:rsidP="00B47B30">
            <w:pPr>
              <w:spacing w:line="256" w:lineRule="auto"/>
              <w:rPr>
                <w:color w:val="000000"/>
                <w:lang w:eastAsia="en-US"/>
              </w:rPr>
            </w:pPr>
            <w:r w:rsidRPr="008455CF">
              <w:t>Начальная (максимальная)</w:t>
            </w:r>
            <w:r w:rsidRPr="008455CF">
              <w:rPr>
                <w:color w:val="000000"/>
              </w:rPr>
              <w:t xml:space="preserve"> сумма договора составляет:  29 500 000,00 руб. с НДС. У Заказчика </w:t>
            </w:r>
            <w:r w:rsidRPr="008455CF">
              <w:rPr>
                <w:lang w:eastAsia="en-US"/>
              </w:rPr>
              <w:t>не возникает обязанности заказать и/или приобрести в собственность Товар на всю указанную сумму.</w:t>
            </w:r>
          </w:p>
        </w:tc>
      </w:tr>
      <w:tr w:rsidR="008667EC" w:rsidRPr="008455CF" w:rsidTr="008667EC">
        <w:trPr>
          <w:trHeight w:val="708"/>
        </w:trPr>
        <w:tc>
          <w:tcPr>
            <w:tcW w:w="2969" w:type="dxa"/>
            <w:gridSpan w:val="2"/>
            <w:tcBorders>
              <w:top w:val="single" w:sz="4" w:space="0" w:color="auto"/>
              <w:left w:val="single" w:sz="4" w:space="0" w:color="auto"/>
              <w:bottom w:val="single" w:sz="4" w:space="0" w:color="auto"/>
              <w:right w:val="single" w:sz="4" w:space="0" w:color="auto"/>
            </w:tcBorders>
            <w:noWrap/>
            <w:vAlign w:val="bottom"/>
          </w:tcPr>
          <w:p w:rsidR="008667EC" w:rsidRPr="008455CF" w:rsidRDefault="008667EC" w:rsidP="004B2C3C">
            <w:pPr>
              <w:spacing w:line="256" w:lineRule="auto"/>
              <w:jc w:val="center"/>
              <w:rPr>
                <w:color w:val="000000"/>
                <w:lang w:eastAsia="en-US"/>
              </w:rPr>
            </w:pPr>
            <w:r w:rsidRPr="008455CF">
              <w:rPr>
                <w:color w:val="000000"/>
                <w:lang w:eastAsia="en-US"/>
              </w:rPr>
              <w:t>Сроки поставки товара:</w:t>
            </w:r>
          </w:p>
        </w:tc>
        <w:tc>
          <w:tcPr>
            <w:tcW w:w="6807" w:type="dxa"/>
            <w:gridSpan w:val="4"/>
            <w:tcBorders>
              <w:top w:val="single" w:sz="4" w:space="0" w:color="auto"/>
              <w:left w:val="single" w:sz="4" w:space="0" w:color="auto"/>
              <w:bottom w:val="single" w:sz="4" w:space="0" w:color="auto"/>
              <w:right w:val="single" w:sz="4" w:space="0" w:color="auto"/>
            </w:tcBorders>
            <w:vAlign w:val="bottom"/>
          </w:tcPr>
          <w:p w:rsidR="008667EC" w:rsidRPr="008455CF" w:rsidRDefault="008667EC" w:rsidP="004B2C3C">
            <w:pPr>
              <w:spacing w:line="256" w:lineRule="auto"/>
              <w:rPr>
                <w:color w:val="000000"/>
                <w:lang w:eastAsia="en-US"/>
              </w:rPr>
            </w:pPr>
            <w:r w:rsidRPr="008455CF">
              <w:rPr>
                <w:color w:val="000000"/>
              </w:rPr>
              <w:t>Поставка осуществляется в срок, согласованный сторонами в заявке, но не более 30 календарных дней.</w:t>
            </w:r>
          </w:p>
        </w:tc>
      </w:tr>
      <w:tr w:rsidR="008667EC" w:rsidRPr="008455CF" w:rsidTr="008667EC">
        <w:trPr>
          <w:trHeight w:val="300"/>
        </w:trPr>
        <w:tc>
          <w:tcPr>
            <w:tcW w:w="2969" w:type="dxa"/>
            <w:gridSpan w:val="2"/>
            <w:tcBorders>
              <w:top w:val="single" w:sz="4" w:space="0" w:color="auto"/>
              <w:left w:val="single" w:sz="4" w:space="0" w:color="auto"/>
              <w:bottom w:val="single" w:sz="4" w:space="0" w:color="auto"/>
              <w:right w:val="nil"/>
            </w:tcBorders>
            <w:noWrap/>
            <w:vAlign w:val="bottom"/>
            <w:hideMark/>
          </w:tcPr>
          <w:p w:rsidR="008667EC" w:rsidRPr="008455CF" w:rsidRDefault="008667EC" w:rsidP="004B2C3C">
            <w:pPr>
              <w:spacing w:line="256" w:lineRule="auto"/>
              <w:jc w:val="center"/>
              <w:rPr>
                <w:color w:val="000000"/>
                <w:lang w:eastAsia="en-US"/>
              </w:rPr>
            </w:pPr>
            <w:r w:rsidRPr="008455CF">
              <w:rPr>
                <w:color w:val="000000"/>
                <w:lang w:eastAsia="en-US"/>
              </w:rPr>
              <w:t>Условия доставки</w:t>
            </w:r>
          </w:p>
        </w:tc>
        <w:tc>
          <w:tcPr>
            <w:tcW w:w="6807" w:type="dxa"/>
            <w:gridSpan w:val="4"/>
            <w:tcBorders>
              <w:top w:val="single" w:sz="4" w:space="0" w:color="auto"/>
              <w:left w:val="single" w:sz="4" w:space="0" w:color="auto"/>
              <w:bottom w:val="single" w:sz="4" w:space="0" w:color="auto"/>
              <w:right w:val="single" w:sz="4" w:space="0" w:color="auto"/>
            </w:tcBorders>
          </w:tcPr>
          <w:p w:rsidR="008667EC" w:rsidRPr="008667EC" w:rsidRDefault="008667EC" w:rsidP="008667EC">
            <w:pPr>
              <w:rPr>
                <w:b/>
                <w:color w:val="000000"/>
              </w:rPr>
            </w:pPr>
            <w:r>
              <w:rPr>
                <w:color w:val="000000"/>
              </w:rPr>
              <w:t xml:space="preserve">Поставщик осуществляет поставку товара на основании согласованных Сторонами Заказов. Отгрузка до склада ПАО "Башинформсвязь" по адресу доставки, указанному в Заказе, в соответствие с договором. </w:t>
            </w:r>
            <w:r w:rsidRPr="008667EC">
              <w:rPr>
                <w:b/>
                <w:color w:val="000000"/>
              </w:rPr>
              <w:t xml:space="preserve">Минимальная партия  кабельной продукции </w:t>
            </w:r>
            <w:r>
              <w:rPr>
                <w:b/>
                <w:color w:val="000000"/>
              </w:rPr>
              <w:t xml:space="preserve">по Заказу </w:t>
            </w:r>
            <w:r w:rsidRPr="008667EC">
              <w:rPr>
                <w:b/>
                <w:color w:val="000000"/>
              </w:rPr>
              <w:t>не менее 50 км .</w:t>
            </w:r>
          </w:p>
          <w:p w:rsidR="008667EC" w:rsidRPr="008455CF" w:rsidRDefault="008667EC" w:rsidP="004B2C3C">
            <w:pPr>
              <w:spacing w:line="256" w:lineRule="auto"/>
              <w:rPr>
                <w:color w:val="000000"/>
                <w:lang w:eastAsia="en-US"/>
              </w:rPr>
            </w:pPr>
            <w:r w:rsidRPr="008455CF">
              <w:rPr>
                <w:color w:val="000000"/>
                <w:lang w:eastAsia="en-US"/>
              </w:rPr>
              <w:t>Транспортировка товара осуществляется  автомобильным транспортом за счет Поставщика.</w:t>
            </w:r>
          </w:p>
        </w:tc>
      </w:tr>
      <w:tr w:rsidR="008667EC" w:rsidTr="008667EC">
        <w:trPr>
          <w:trHeight w:val="315"/>
        </w:trPr>
        <w:tc>
          <w:tcPr>
            <w:tcW w:w="296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67EC" w:rsidRDefault="008667EC">
            <w:pPr>
              <w:jc w:val="center"/>
              <w:rPr>
                <w:color w:val="000000"/>
              </w:rPr>
            </w:pPr>
            <w:r>
              <w:rPr>
                <w:color w:val="000000"/>
              </w:rPr>
              <w:t>Особые условия</w:t>
            </w:r>
          </w:p>
        </w:tc>
        <w:tc>
          <w:tcPr>
            <w:tcW w:w="68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7EC" w:rsidRDefault="008667EC" w:rsidP="008667EC">
            <w:pPr>
              <w:ind w:right="175"/>
              <w:rPr>
                <w:color w:val="000000"/>
              </w:rPr>
            </w:pPr>
            <w:r>
              <w:rPr>
                <w:color w:val="000000"/>
              </w:rPr>
              <w:t xml:space="preserve">Поставщик обязан предоставлять вместе с Товаром следующие сопроводительные документы: </w:t>
            </w:r>
          </w:p>
        </w:tc>
      </w:tr>
      <w:tr w:rsidR="008667EC" w:rsidTr="008667EC">
        <w:trPr>
          <w:trHeight w:val="315"/>
        </w:trPr>
        <w:tc>
          <w:tcPr>
            <w:tcW w:w="2969" w:type="dxa"/>
            <w:gridSpan w:val="2"/>
            <w:vMerge/>
            <w:tcBorders>
              <w:top w:val="single" w:sz="4" w:space="0" w:color="auto"/>
              <w:left w:val="single" w:sz="4" w:space="0" w:color="auto"/>
              <w:bottom w:val="single" w:sz="4" w:space="0" w:color="000000"/>
              <w:right w:val="single" w:sz="4" w:space="0" w:color="auto"/>
            </w:tcBorders>
            <w:vAlign w:val="center"/>
            <w:hideMark/>
          </w:tcPr>
          <w:p w:rsidR="008667EC" w:rsidRDefault="008667EC">
            <w:pPr>
              <w:rPr>
                <w:color w:val="000000"/>
              </w:rPr>
            </w:pPr>
          </w:p>
        </w:tc>
        <w:tc>
          <w:tcPr>
            <w:tcW w:w="68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7EC" w:rsidRDefault="008667EC" w:rsidP="008667EC">
            <w:pPr>
              <w:ind w:right="175"/>
              <w:rPr>
                <w:color w:val="000000"/>
              </w:rPr>
            </w:pPr>
            <w:r>
              <w:rPr>
                <w:color w:val="000000"/>
              </w:rPr>
              <w:t>1) Паспорт качества</w:t>
            </w:r>
          </w:p>
        </w:tc>
      </w:tr>
      <w:tr w:rsidR="008667EC" w:rsidTr="008667EC">
        <w:trPr>
          <w:trHeight w:val="315"/>
        </w:trPr>
        <w:tc>
          <w:tcPr>
            <w:tcW w:w="2969" w:type="dxa"/>
            <w:gridSpan w:val="2"/>
            <w:vMerge/>
            <w:tcBorders>
              <w:top w:val="single" w:sz="4" w:space="0" w:color="auto"/>
              <w:left w:val="single" w:sz="4" w:space="0" w:color="auto"/>
              <w:bottom w:val="single" w:sz="4" w:space="0" w:color="000000"/>
              <w:right w:val="single" w:sz="4" w:space="0" w:color="auto"/>
            </w:tcBorders>
            <w:vAlign w:val="center"/>
            <w:hideMark/>
          </w:tcPr>
          <w:p w:rsidR="008667EC" w:rsidRDefault="008667EC">
            <w:pPr>
              <w:rPr>
                <w:color w:val="000000"/>
              </w:rPr>
            </w:pPr>
          </w:p>
        </w:tc>
        <w:tc>
          <w:tcPr>
            <w:tcW w:w="68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7EC" w:rsidRDefault="008667EC" w:rsidP="008667EC">
            <w:pPr>
              <w:rPr>
                <w:color w:val="000000"/>
              </w:rPr>
            </w:pPr>
            <w:r>
              <w:rPr>
                <w:color w:val="000000"/>
              </w:rPr>
              <w:t>2) Счет -фактура, ТН, акт приема передачи</w:t>
            </w:r>
          </w:p>
        </w:tc>
      </w:tr>
      <w:tr w:rsidR="008667EC" w:rsidRPr="008455CF" w:rsidTr="008667EC">
        <w:trPr>
          <w:trHeight w:val="300"/>
        </w:trPr>
        <w:tc>
          <w:tcPr>
            <w:tcW w:w="2969" w:type="dxa"/>
            <w:gridSpan w:val="2"/>
            <w:tcBorders>
              <w:top w:val="single" w:sz="4" w:space="0" w:color="auto"/>
              <w:left w:val="single" w:sz="4" w:space="0" w:color="auto"/>
              <w:bottom w:val="nil"/>
              <w:right w:val="single" w:sz="4" w:space="0" w:color="auto"/>
            </w:tcBorders>
            <w:noWrap/>
            <w:vAlign w:val="bottom"/>
            <w:hideMark/>
          </w:tcPr>
          <w:p w:rsidR="008667EC" w:rsidRPr="008455CF" w:rsidRDefault="008667EC" w:rsidP="004B2C3C">
            <w:pPr>
              <w:spacing w:line="256" w:lineRule="auto"/>
              <w:jc w:val="center"/>
              <w:rPr>
                <w:color w:val="000000"/>
                <w:lang w:eastAsia="en-US"/>
              </w:rPr>
            </w:pPr>
            <w:r w:rsidRPr="008455CF">
              <w:rPr>
                <w:color w:val="000000"/>
                <w:lang w:eastAsia="en-US"/>
              </w:rPr>
              <w:t>Гарантийные обязательства</w:t>
            </w:r>
          </w:p>
        </w:tc>
        <w:tc>
          <w:tcPr>
            <w:tcW w:w="6807" w:type="dxa"/>
            <w:gridSpan w:val="4"/>
            <w:tcBorders>
              <w:top w:val="single" w:sz="4" w:space="0" w:color="auto"/>
              <w:left w:val="single" w:sz="4" w:space="0" w:color="auto"/>
              <w:bottom w:val="nil"/>
              <w:right w:val="single" w:sz="4" w:space="0" w:color="auto"/>
            </w:tcBorders>
            <w:vAlign w:val="bottom"/>
          </w:tcPr>
          <w:p w:rsidR="008667EC" w:rsidRPr="008455CF" w:rsidRDefault="008667EC" w:rsidP="004B2C3C">
            <w:pPr>
              <w:spacing w:line="256" w:lineRule="auto"/>
              <w:rPr>
                <w:color w:val="000000"/>
                <w:lang w:eastAsia="en-US"/>
              </w:rPr>
            </w:pPr>
            <w:r w:rsidRPr="008455CF">
              <w:rPr>
                <w:color w:val="000000"/>
                <w:lang w:eastAsia="en-US"/>
              </w:rPr>
              <w:t>Гарантийные обязательства – не менее 24 месяцев</w:t>
            </w:r>
          </w:p>
        </w:tc>
      </w:tr>
      <w:tr w:rsidR="008667EC" w:rsidRPr="008455CF" w:rsidTr="008667EC">
        <w:trPr>
          <w:trHeight w:val="300"/>
        </w:trPr>
        <w:tc>
          <w:tcPr>
            <w:tcW w:w="2969" w:type="dxa"/>
            <w:gridSpan w:val="2"/>
            <w:tcBorders>
              <w:top w:val="single" w:sz="4" w:space="0" w:color="auto"/>
              <w:left w:val="single" w:sz="4" w:space="0" w:color="auto"/>
              <w:bottom w:val="single" w:sz="4" w:space="0" w:color="auto"/>
              <w:right w:val="single" w:sz="4" w:space="0" w:color="auto"/>
            </w:tcBorders>
            <w:noWrap/>
            <w:vAlign w:val="bottom"/>
            <w:hideMark/>
          </w:tcPr>
          <w:p w:rsidR="008667EC" w:rsidRPr="008455CF" w:rsidRDefault="008667EC" w:rsidP="004B2C3C">
            <w:pPr>
              <w:spacing w:line="256" w:lineRule="auto"/>
              <w:jc w:val="center"/>
              <w:rPr>
                <w:color w:val="000000"/>
                <w:lang w:eastAsia="en-US"/>
              </w:rPr>
            </w:pPr>
            <w:r>
              <w:rPr>
                <w:color w:val="000000"/>
                <w:lang w:eastAsia="en-US"/>
              </w:rPr>
              <w:t>Контактные данные</w:t>
            </w:r>
          </w:p>
        </w:tc>
        <w:tc>
          <w:tcPr>
            <w:tcW w:w="6807" w:type="dxa"/>
            <w:gridSpan w:val="4"/>
            <w:tcBorders>
              <w:top w:val="single" w:sz="4" w:space="0" w:color="auto"/>
              <w:left w:val="single" w:sz="4" w:space="0" w:color="auto"/>
              <w:bottom w:val="single" w:sz="4" w:space="0" w:color="auto"/>
              <w:right w:val="single" w:sz="4" w:space="0" w:color="auto"/>
            </w:tcBorders>
            <w:vAlign w:val="bottom"/>
          </w:tcPr>
          <w:p w:rsidR="008667EC" w:rsidRPr="008455CF" w:rsidRDefault="008667EC" w:rsidP="004B2C3C">
            <w:pPr>
              <w:spacing w:line="256" w:lineRule="auto"/>
              <w:rPr>
                <w:color w:val="000000"/>
                <w:lang w:eastAsia="en-US"/>
              </w:rPr>
            </w:pPr>
            <w:r w:rsidRPr="008455CF">
              <w:rPr>
                <w:color w:val="000000"/>
                <w:lang w:eastAsia="en-US"/>
              </w:rPr>
              <w:t xml:space="preserve">Ахметзянова Венера Фанитовна (347) 221-56-61 , </w:t>
            </w:r>
            <w:hyperlink r:id="rId52" w:history="1">
              <w:r w:rsidRPr="008455CF">
                <w:rPr>
                  <w:rStyle w:val="a6"/>
                  <w:lang w:val="en-US" w:eastAsia="en-US"/>
                </w:rPr>
                <w:t>v</w:t>
              </w:r>
              <w:r w:rsidRPr="008455CF">
                <w:rPr>
                  <w:rStyle w:val="a6"/>
                  <w:lang w:eastAsia="en-US"/>
                </w:rPr>
                <w:t>.</w:t>
              </w:r>
              <w:r w:rsidRPr="008455CF">
                <w:rPr>
                  <w:rStyle w:val="a6"/>
                  <w:lang w:val="en-US" w:eastAsia="en-US"/>
                </w:rPr>
                <w:t>akhmetzyanova</w:t>
              </w:r>
              <w:r w:rsidRPr="008455CF">
                <w:rPr>
                  <w:rStyle w:val="a6"/>
                  <w:lang w:eastAsia="en-US"/>
                </w:rPr>
                <w:t>@</w:t>
              </w:r>
              <w:r w:rsidRPr="008455CF">
                <w:rPr>
                  <w:rStyle w:val="a6"/>
                  <w:lang w:val="en-US" w:eastAsia="en-US"/>
                </w:rPr>
                <w:t>bashtel</w:t>
              </w:r>
              <w:r w:rsidRPr="008455CF">
                <w:rPr>
                  <w:rStyle w:val="a6"/>
                  <w:lang w:eastAsia="en-US"/>
                </w:rPr>
                <w:t>.</w:t>
              </w:r>
              <w:r w:rsidRPr="008455CF">
                <w:rPr>
                  <w:rStyle w:val="a6"/>
                  <w:lang w:val="en-US" w:eastAsia="en-US"/>
                </w:rPr>
                <w:t>ru</w:t>
              </w:r>
            </w:hyperlink>
            <w:r w:rsidRPr="008455CF">
              <w:rPr>
                <w:color w:val="000000"/>
                <w:lang w:eastAsia="en-US"/>
              </w:rPr>
              <w:t xml:space="preserve"> </w:t>
            </w:r>
          </w:p>
        </w:tc>
      </w:tr>
    </w:tbl>
    <w:p w:rsidR="006C19A5" w:rsidRDefault="006C19A5" w:rsidP="00341A9D">
      <w:pPr>
        <w:rPr>
          <w:rFonts w:eastAsia="MS Mincho"/>
          <w:lang w:eastAsia="x-none"/>
        </w:rPr>
      </w:pPr>
    </w:p>
    <w:p w:rsidR="00B47B30" w:rsidRDefault="00B47B30" w:rsidP="00B47B30">
      <w:pPr>
        <w:jc w:val="right"/>
      </w:pPr>
    </w:p>
    <w:p w:rsidR="00B47B30" w:rsidRDefault="00B47B30" w:rsidP="00B47B30">
      <w:pPr>
        <w:jc w:val="right"/>
      </w:pPr>
    </w:p>
    <w:p w:rsidR="00B47B30" w:rsidRPr="00C66C63" w:rsidRDefault="00B47B30" w:rsidP="00B47B30">
      <w:pPr>
        <w:jc w:val="center"/>
        <w:rPr>
          <w:b/>
        </w:rPr>
      </w:pPr>
    </w:p>
    <w:p w:rsidR="00B47B30" w:rsidRPr="00C66C63"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Pr="00B47B30" w:rsidRDefault="00B47B30" w:rsidP="00B47B30">
      <w:pPr>
        <w:jc w:val="center"/>
        <w:rPr>
          <w:b/>
        </w:rPr>
      </w:pPr>
      <w:r w:rsidRPr="00B47B30">
        <w:rPr>
          <w:b/>
        </w:rPr>
        <w:t>Технические требования</w:t>
      </w:r>
    </w:p>
    <w:p w:rsidR="00B47B30" w:rsidRPr="00B47B30" w:rsidRDefault="00B47B30" w:rsidP="00B47B30">
      <w:pPr>
        <w:jc w:val="center"/>
        <w:rPr>
          <w:b/>
        </w:rPr>
      </w:pPr>
      <w:r w:rsidRPr="00B47B30">
        <w:rPr>
          <w:b/>
        </w:rPr>
        <w:t>на закупку многопарного телефонного кабеля для структурированных кабельных сетей и цифровых сетей абонентского доступа</w:t>
      </w:r>
    </w:p>
    <w:p w:rsidR="00B47B30" w:rsidRDefault="00B47B30" w:rsidP="00B47B30">
      <w:pPr>
        <w:jc w:val="right"/>
      </w:pPr>
    </w:p>
    <w:p w:rsidR="00B47B30" w:rsidRDefault="00B47B30" w:rsidP="00B47B30">
      <w:pPr>
        <w:jc w:val="right"/>
        <w:rPr>
          <w:b/>
        </w:rPr>
      </w:pPr>
    </w:p>
    <w:p w:rsidR="00B47B30" w:rsidRPr="00B1470D" w:rsidRDefault="00B47B30" w:rsidP="00B47B30">
      <w:pPr>
        <w:tabs>
          <w:tab w:val="left" w:pos="0"/>
        </w:tabs>
        <w:ind w:left="2127" w:hanging="2127"/>
        <w:jc w:val="center"/>
        <w:rPr>
          <w:b/>
        </w:rPr>
      </w:pPr>
      <w:r w:rsidRPr="00B1470D">
        <w:rPr>
          <w:b/>
        </w:rPr>
        <w:t>1.Общие требования.</w:t>
      </w:r>
    </w:p>
    <w:p w:rsidR="00B47B30" w:rsidRPr="00735B41" w:rsidRDefault="00B47B30" w:rsidP="00B47B30">
      <w:pPr>
        <w:pStyle w:val="a7"/>
        <w:numPr>
          <w:ilvl w:val="0"/>
          <w:numId w:val="39"/>
        </w:numPr>
        <w:spacing w:after="200" w:line="276" w:lineRule="auto"/>
        <w:jc w:val="both"/>
      </w:pPr>
      <w:r w:rsidRPr="00735B41">
        <w:t>Кабели предназначены для использования на распределительных участках сетей широкополосного доступа в частотном диапазоне до 100МГц, интернет-телефонии, на городских, корпоративных и сельских сетях связи, а также при организации традиционной телефонной связи, систем ох</w:t>
      </w:r>
      <w:r>
        <w:t>ранной и пожарной сигнализации.</w:t>
      </w:r>
    </w:p>
    <w:p w:rsidR="00B47B30" w:rsidRDefault="00B47B30" w:rsidP="00B47B30">
      <w:pPr>
        <w:pStyle w:val="a7"/>
        <w:tabs>
          <w:tab w:val="left" w:pos="0"/>
        </w:tabs>
        <w:jc w:val="both"/>
      </w:pPr>
      <w:r>
        <w:t>Приобретаемый медный многопарный кабель должен быть  поставлен с завода производителя или его официального дистрибьютора.</w:t>
      </w:r>
    </w:p>
    <w:p w:rsidR="00B47B30" w:rsidRPr="00810A35" w:rsidRDefault="00B47B30" w:rsidP="00B47B30">
      <w:pPr>
        <w:pStyle w:val="a7"/>
        <w:numPr>
          <w:ilvl w:val="0"/>
          <w:numId w:val="39"/>
        </w:numPr>
        <w:tabs>
          <w:tab w:val="left" w:pos="0"/>
        </w:tabs>
        <w:spacing w:after="200" w:line="276" w:lineRule="auto"/>
        <w:jc w:val="both"/>
      </w:pPr>
      <w:r>
        <w:t xml:space="preserve">Вся поставляемая кабельно-проводниковая продукция должна быть промаркирована и обеспечена действующими по срокам документами: паспортом качества, техническим описанием, </w:t>
      </w:r>
      <w:hyperlink r:id="rId53" w:tgtFrame="_blank" w:history="1">
        <w:r>
          <w:rPr>
            <w:rStyle w:val="a6"/>
            <w:color w:val="auto"/>
          </w:rPr>
          <w:t>м</w:t>
        </w:r>
        <w:r w:rsidRPr="00801BDD">
          <w:rPr>
            <w:rStyle w:val="a6"/>
            <w:color w:val="auto"/>
          </w:rPr>
          <w:t>етодическ</w:t>
        </w:r>
        <w:r>
          <w:rPr>
            <w:rStyle w:val="a6"/>
            <w:color w:val="auto"/>
          </w:rPr>
          <w:t xml:space="preserve">ими </w:t>
        </w:r>
        <w:r w:rsidRPr="00801BDD">
          <w:rPr>
            <w:rStyle w:val="a6"/>
            <w:color w:val="auto"/>
          </w:rPr>
          <w:t>пособи</w:t>
        </w:r>
        <w:r>
          <w:rPr>
            <w:rStyle w:val="a6"/>
            <w:color w:val="auto"/>
          </w:rPr>
          <w:t>ями</w:t>
        </w:r>
        <w:r w:rsidRPr="00801BDD">
          <w:rPr>
            <w:rStyle w:val="a6"/>
            <w:color w:val="auto"/>
          </w:rPr>
          <w:t xml:space="preserve"> по монтажу</w:t>
        </w:r>
      </w:hyperlink>
      <w:r>
        <w:t xml:space="preserve">, декларациями и сертификатами соответствия. </w:t>
      </w:r>
      <w:r w:rsidRPr="00810A35">
        <w:t>Маркировка кабелей должна соответствовать требованиям ГОСТ 18690. На наружной поверхности полиэтиленовой оболочки или на мерной ленте под оболочкой с интервалом не более 1 м должны быть нанесены четко различимые марка кабеля, код предприятия-изготовителя, год изготовления кабеля и мерные метки</w:t>
      </w:r>
      <w:r>
        <w:t>.</w:t>
      </w:r>
    </w:p>
    <w:p w:rsidR="00B47B30" w:rsidRPr="00B1470D" w:rsidRDefault="00B47B30" w:rsidP="00B47B30">
      <w:pPr>
        <w:pStyle w:val="a7"/>
        <w:numPr>
          <w:ilvl w:val="0"/>
          <w:numId w:val="39"/>
        </w:numPr>
        <w:jc w:val="both"/>
      </w:pPr>
      <w:r w:rsidRPr="00B1470D">
        <w:t xml:space="preserve">Исключается </w:t>
      </w:r>
      <w:r>
        <w:t>замена заявленной марки кабеля</w:t>
      </w:r>
      <w:r w:rsidRPr="00B1470D">
        <w:t xml:space="preserve"> на его аналог без письменного согласования с Заказчиком.</w:t>
      </w:r>
    </w:p>
    <w:p w:rsidR="00B47B30" w:rsidRPr="00810A35" w:rsidRDefault="00B47B30" w:rsidP="00B47B30">
      <w:pPr>
        <w:pStyle w:val="a7"/>
        <w:numPr>
          <w:ilvl w:val="0"/>
          <w:numId w:val="39"/>
        </w:numPr>
        <w:jc w:val="both"/>
      </w:pPr>
      <w:r w:rsidRPr="00810A35">
        <w:t>Товар должен отгружаться в упаковке. Упаковка кабелей должна соответствовать требованиям ГОСТ 18690</w:t>
      </w:r>
      <w:r>
        <w:t xml:space="preserve">. </w:t>
      </w:r>
      <w:r w:rsidRPr="00810A35">
        <w:t>Кабели должны быть намотаны на барабаны, соответствующие требованиям ГОСТ 5151.  Каждый барабан с кабелем должен снабжаться протоколом с результатами испытаний. На протоколе должен быть указан знак соответствия при наличии сертификата. Протокол должен быть вложен в водонепроницаемый пакет.</w:t>
      </w:r>
    </w:p>
    <w:p w:rsidR="00B47B30" w:rsidRPr="00810A35" w:rsidRDefault="00B47B30" w:rsidP="00B47B30">
      <w:pPr>
        <w:pStyle w:val="a7"/>
        <w:numPr>
          <w:ilvl w:val="0"/>
          <w:numId w:val="39"/>
        </w:numPr>
        <w:jc w:val="both"/>
      </w:pPr>
      <w:r w:rsidRPr="00810A35">
        <w:t>На щеке барабана или ярлыке, прикрепленном к барабану, должны быть указаны</w:t>
      </w:r>
      <w:r>
        <w:t xml:space="preserve">: </w:t>
      </w:r>
      <w:r w:rsidRPr="00810A35">
        <w:t>товарный</w:t>
      </w:r>
      <w:r>
        <w:t xml:space="preserve"> </w:t>
      </w:r>
      <w:r w:rsidRPr="00810A35">
        <w:t>знак</w:t>
      </w:r>
      <w:r>
        <w:t xml:space="preserve"> предприятия-изготовителя, </w:t>
      </w:r>
      <w:r w:rsidRPr="00810A35">
        <w:t>условное обозначение кабеля</w:t>
      </w:r>
      <w:r>
        <w:t xml:space="preserve">, </w:t>
      </w:r>
      <w:r w:rsidRPr="00810A35">
        <w:t>обозначение стандарта</w:t>
      </w:r>
      <w:r>
        <w:t xml:space="preserve">, </w:t>
      </w:r>
      <w:r w:rsidRPr="00810A35">
        <w:t>длина кабеля, м</w:t>
      </w:r>
      <w:r>
        <w:t>,</w:t>
      </w:r>
      <w:r w:rsidRPr="00810A35">
        <w:t xml:space="preserve"> масса брутто, кг</w:t>
      </w:r>
      <w:r>
        <w:t>,</w:t>
      </w:r>
      <w:r w:rsidRPr="00810A35">
        <w:t xml:space="preserve"> дата изготовления (месяц, год)</w:t>
      </w:r>
      <w:r>
        <w:t>,</w:t>
      </w:r>
      <w:r w:rsidRPr="00810A35">
        <w:t xml:space="preserve"> номер барабана предприятия-изготовителя</w:t>
      </w:r>
      <w:r>
        <w:t>,</w:t>
      </w:r>
      <w:r w:rsidRPr="00810A35">
        <w:t xml:space="preserve"> знак соответствия (при наличии сертификата).</w:t>
      </w:r>
    </w:p>
    <w:p w:rsidR="00B47B30" w:rsidRDefault="00B47B30" w:rsidP="00B47B30">
      <w:pPr>
        <w:pStyle w:val="a7"/>
        <w:numPr>
          <w:ilvl w:val="0"/>
          <w:numId w:val="39"/>
        </w:numPr>
        <w:jc w:val="both"/>
      </w:pPr>
      <w:r w:rsidRPr="00810A35">
        <w:t>В цену товара должны быть включены расходы на перевозку, страхование, уплату таможенных пошлин, налогов (в т.ч. НДС), доставку к месту нахождения Покупателя.</w:t>
      </w:r>
    </w:p>
    <w:p w:rsidR="00B47B30" w:rsidRPr="00810A35" w:rsidRDefault="00B47B30" w:rsidP="00B47B30">
      <w:pPr>
        <w:pStyle w:val="a7"/>
        <w:numPr>
          <w:ilvl w:val="0"/>
          <w:numId w:val="39"/>
        </w:numPr>
        <w:jc w:val="both"/>
      </w:pPr>
      <w:r w:rsidRPr="00810A35">
        <w:t>Требования безопасности должны соответствовать ГОСТ 12.2.007.0.</w:t>
      </w:r>
    </w:p>
    <w:p w:rsidR="00B47B30" w:rsidRPr="00F65EA3" w:rsidRDefault="00B47B30" w:rsidP="00B47B30">
      <w:pPr>
        <w:ind w:left="567" w:hanging="283"/>
        <w:jc w:val="both"/>
      </w:pPr>
    </w:p>
    <w:p w:rsidR="00B47B30" w:rsidRPr="00F65EA3" w:rsidRDefault="00B47B30" w:rsidP="00B47B30">
      <w:pPr>
        <w:ind w:left="567" w:hanging="283"/>
      </w:pPr>
    </w:p>
    <w:p w:rsidR="00B47B30" w:rsidRPr="00B1470D" w:rsidRDefault="00B47B30" w:rsidP="00B47B30">
      <w:pPr>
        <w:pStyle w:val="a7"/>
        <w:tabs>
          <w:tab w:val="left" w:pos="0"/>
        </w:tabs>
        <w:jc w:val="center"/>
        <w:rPr>
          <w:b/>
        </w:rPr>
      </w:pPr>
      <w:r w:rsidRPr="00B1470D">
        <w:rPr>
          <w:b/>
        </w:rPr>
        <w:t>2. Требования к конструкции кабеля и основные технические характеристики.</w:t>
      </w:r>
    </w:p>
    <w:p w:rsidR="00B47B30" w:rsidRPr="00B1470D" w:rsidRDefault="00B47B30" w:rsidP="00B47B30">
      <w:pPr>
        <w:pStyle w:val="a7"/>
        <w:tabs>
          <w:tab w:val="left" w:pos="0"/>
        </w:tabs>
        <w:jc w:val="center"/>
        <w:rPr>
          <w:b/>
        </w:rPr>
      </w:pPr>
    </w:p>
    <w:p w:rsidR="00B47B30" w:rsidRPr="006F11A6" w:rsidRDefault="00B47B30" w:rsidP="00B47B30">
      <w:pPr>
        <w:pStyle w:val="a7"/>
        <w:numPr>
          <w:ilvl w:val="0"/>
          <w:numId w:val="40"/>
        </w:numPr>
        <w:tabs>
          <w:tab w:val="left" w:pos="0"/>
        </w:tabs>
        <w:spacing w:after="200" w:line="276" w:lineRule="auto"/>
        <w:jc w:val="both"/>
      </w:pPr>
      <w:r>
        <w:t>Конструкция кабеля должна иметь декларацию соответствия, утвержденную федеральным агентством связи. Конструктивные особенности кабелей и область применения описаны в Приложении 1.</w:t>
      </w:r>
      <w:r w:rsidRPr="00972C83">
        <w:t xml:space="preserve"> </w:t>
      </w:r>
    </w:p>
    <w:p w:rsidR="00B47B30" w:rsidRDefault="00B47B30" w:rsidP="00B47B30">
      <w:pPr>
        <w:pStyle w:val="a7"/>
        <w:numPr>
          <w:ilvl w:val="0"/>
          <w:numId w:val="40"/>
        </w:numPr>
        <w:tabs>
          <w:tab w:val="left" w:pos="0"/>
        </w:tabs>
        <w:spacing w:after="200" w:line="276" w:lineRule="auto"/>
        <w:jc w:val="both"/>
      </w:pPr>
      <w:r w:rsidRPr="00F65EA3">
        <w:t>Основные технические характеристики, кроме геометрических размеров, соответствуют требованиям</w:t>
      </w:r>
      <w:r w:rsidRPr="00D40FBD">
        <w:t xml:space="preserve"> ГОСТ Р 53538-2009 </w:t>
      </w:r>
      <w:r>
        <w:t>«</w:t>
      </w:r>
      <w:r w:rsidRPr="00D40FBD">
        <w:t>Многопарные кабели с медными жилами для цепей широкополосного доступа</w:t>
      </w:r>
      <w:r>
        <w:t>.</w:t>
      </w:r>
      <w:r w:rsidRPr="00E01550">
        <w:t xml:space="preserve"> Общие </w:t>
      </w:r>
      <w:r w:rsidRPr="00E01550">
        <w:rPr>
          <w:bCs/>
        </w:rPr>
        <w:t>технические</w:t>
      </w:r>
      <w:r w:rsidRPr="00E01550">
        <w:t xml:space="preserve"> </w:t>
      </w:r>
      <w:r w:rsidRPr="00E01550">
        <w:rPr>
          <w:bCs/>
        </w:rPr>
        <w:t>требования</w:t>
      </w:r>
      <w:r>
        <w:t>».</w:t>
      </w:r>
    </w:p>
    <w:p w:rsidR="00B47B30" w:rsidRDefault="00B47B30" w:rsidP="00B47B30">
      <w:pPr>
        <w:pStyle w:val="a7"/>
        <w:numPr>
          <w:ilvl w:val="0"/>
          <w:numId w:val="40"/>
        </w:numPr>
        <w:tabs>
          <w:tab w:val="left" w:pos="0"/>
        </w:tabs>
        <w:spacing w:after="200" w:line="276" w:lineRule="auto"/>
        <w:jc w:val="both"/>
      </w:pPr>
      <w:r w:rsidRPr="00697812">
        <w:t>Токопроводящие жилы должны быть однопроволочными - из медной мягкой круглой проволоки.</w:t>
      </w:r>
      <w:r>
        <w:t xml:space="preserve"> Для кабелей 3-ой категории </w:t>
      </w:r>
      <w:r w:rsidRPr="00697812">
        <w:t xml:space="preserve"> </w:t>
      </w:r>
      <w:r>
        <w:t>н</w:t>
      </w:r>
      <w:r w:rsidRPr="00780139">
        <w:t>оминальный диаметр токопроводящ</w:t>
      </w:r>
      <w:r>
        <w:t xml:space="preserve">их жил должен быть 0,4; 0,5 </w:t>
      </w:r>
      <w:r w:rsidRPr="00780139">
        <w:t>мм</w:t>
      </w:r>
      <w:r>
        <w:t xml:space="preserve"> . </w:t>
      </w:r>
      <w:r w:rsidRPr="00780139">
        <w:t xml:space="preserve">Для кабелей 5-ой категории диаметр токопроводящей жилы </w:t>
      </w:r>
      <w:r>
        <w:t xml:space="preserve">не менее </w:t>
      </w:r>
      <w:r w:rsidRPr="00780139">
        <w:t>0,5</w:t>
      </w:r>
      <w:r>
        <w:t xml:space="preserve"> мм.</w:t>
      </w:r>
    </w:p>
    <w:p w:rsidR="00B47B30" w:rsidRDefault="00B47B30" w:rsidP="00B47B30">
      <w:pPr>
        <w:pStyle w:val="a7"/>
        <w:numPr>
          <w:ilvl w:val="0"/>
          <w:numId w:val="40"/>
        </w:numPr>
        <w:tabs>
          <w:tab w:val="left" w:pos="0"/>
        </w:tabs>
        <w:spacing w:after="200" w:line="276" w:lineRule="auto"/>
        <w:jc w:val="both"/>
      </w:pPr>
      <w:r w:rsidRPr="00C85C98">
        <w:t>Номинальное число пар в кабеле должно быть: 5, 10, 20, 30, 50 и 100</w:t>
      </w:r>
      <w:r>
        <w:t>.</w:t>
      </w:r>
    </w:p>
    <w:p w:rsidR="00B47B30" w:rsidRPr="00D577D6" w:rsidRDefault="00B47B30" w:rsidP="00B47B30">
      <w:pPr>
        <w:pStyle w:val="a7"/>
        <w:numPr>
          <w:ilvl w:val="0"/>
          <w:numId w:val="40"/>
        </w:numPr>
        <w:tabs>
          <w:tab w:val="left" w:pos="0"/>
        </w:tabs>
        <w:spacing w:after="200" w:line="276" w:lineRule="auto"/>
        <w:jc w:val="both"/>
      </w:pPr>
      <w:r>
        <w:t> </w:t>
      </w:r>
      <w:r w:rsidRPr="00D577D6">
        <w:t xml:space="preserve">Пары в элементарном десятипарном пучке и десятипарном сердечнике должны иметь расцветку, указанную в </w:t>
      </w:r>
      <w:r>
        <w:t>Приложении 2.</w:t>
      </w:r>
    </w:p>
    <w:p w:rsidR="00B47B30" w:rsidRPr="00D577D6" w:rsidRDefault="00B47B30" w:rsidP="00B47B30">
      <w:pPr>
        <w:pStyle w:val="a7"/>
        <w:numPr>
          <w:ilvl w:val="0"/>
          <w:numId w:val="40"/>
        </w:numPr>
        <w:tabs>
          <w:tab w:val="left" w:pos="0"/>
        </w:tabs>
        <w:spacing w:after="200" w:line="276" w:lineRule="auto"/>
        <w:jc w:val="both"/>
      </w:pPr>
      <w:r w:rsidRPr="00D577D6">
        <w:t>На токопроводящую жилу должна быть наложена изоляция из полиэтилена в виде сплошного или двух-, трехслойного полиэтилена. Изоляция из двухслойного полиэтилена должна иметь наружный слой из сплошного полиэтилена, внутренний слой из вспененного. Изоляция из трехслойного полиэтилена должна иметь наружный и внутренний слой из сплошного полиэтилена. Средний слой - из вспененного (пористого) полиэтилена.</w:t>
      </w:r>
      <w:r>
        <w:t> </w:t>
      </w:r>
      <w:r w:rsidRPr="00D577D6">
        <w:t>Изоляция должна быть герметичной, без посторонних включений</w:t>
      </w:r>
      <w:r>
        <w:t>.</w:t>
      </w:r>
    </w:p>
    <w:p w:rsidR="00B47B30" w:rsidRDefault="00B47B30" w:rsidP="00B47B30">
      <w:pPr>
        <w:pStyle w:val="a7"/>
        <w:numPr>
          <w:ilvl w:val="0"/>
          <w:numId w:val="40"/>
        </w:numPr>
        <w:tabs>
          <w:tab w:val="left" w:pos="0"/>
        </w:tabs>
        <w:spacing w:after="200" w:line="276" w:lineRule="auto"/>
        <w:jc w:val="both"/>
      </w:pPr>
      <w:r w:rsidRPr="00D40FBD">
        <w:t xml:space="preserve">Электрические параметры кабелей должны соответствовать указанным в </w:t>
      </w:r>
      <w:r>
        <w:t>Приложении 3.</w:t>
      </w:r>
    </w:p>
    <w:p w:rsidR="00B47B30" w:rsidRDefault="00B47B30" w:rsidP="00B47B30">
      <w:pPr>
        <w:pStyle w:val="a7"/>
        <w:numPr>
          <w:ilvl w:val="0"/>
          <w:numId w:val="40"/>
        </w:numPr>
        <w:tabs>
          <w:tab w:val="left" w:pos="0"/>
        </w:tabs>
        <w:spacing w:after="200" w:line="276" w:lineRule="auto"/>
        <w:jc w:val="both"/>
      </w:pPr>
      <w:r w:rsidRPr="003E78BB">
        <w:t xml:space="preserve">Кабели должны быть стойкими к внешним воздействующим факторам (ВВФ), указанным в </w:t>
      </w:r>
      <w:r>
        <w:t>Приложении 4.</w:t>
      </w:r>
    </w:p>
    <w:p w:rsidR="00B47B30" w:rsidRPr="00AA5394" w:rsidRDefault="00B47B30" w:rsidP="00B47B30">
      <w:pPr>
        <w:pStyle w:val="a7"/>
        <w:numPr>
          <w:ilvl w:val="0"/>
          <w:numId w:val="40"/>
        </w:numPr>
        <w:tabs>
          <w:tab w:val="left" w:pos="0"/>
        </w:tabs>
        <w:spacing w:after="200" w:line="276" w:lineRule="auto"/>
        <w:jc w:val="both"/>
      </w:pPr>
      <w:r w:rsidRPr="00AA5394">
        <w:t xml:space="preserve">Физико-механические параметры изоляции, оболочки и защитного шланга должны соответствовать указанным в Приложении </w:t>
      </w:r>
      <w:r>
        <w:t>5</w:t>
      </w:r>
      <w:r w:rsidRPr="00AA5394">
        <w:t>.</w:t>
      </w:r>
    </w:p>
    <w:p w:rsidR="00B47B30" w:rsidRPr="00460B1C" w:rsidRDefault="00B47B30" w:rsidP="00B47B30">
      <w:pPr>
        <w:pStyle w:val="a7"/>
        <w:tabs>
          <w:tab w:val="left" w:pos="0"/>
        </w:tabs>
        <w:jc w:val="center"/>
        <w:rPr>
          <w:b/>
          <w:bCs/>
        </w:rPr>
      </w:pPr>
    </w:p>
    <w:p w:rsidR="00B47B30" w:rsidRDefault="00B47B30" w:rsidP="00B47B30">
      <w:pPr>
        <w:jc w:val="center"/>
        <w:rPr>
          <w:b/>
          <w:bCs/>
        </w:rPr>
      </w:pPr>
      <w:r w:rsidRPr="00B1470D">
        <w:rPr>
          <w:b/>
          <w:bCs/>
        </w:rPr>
        <w:t>3.Гарантийные обязательства</w:t>
      </w:r>
    </w:p>
    <w:p w:rsidR="00B47B30" w:rsidRPr="00B1470D" w:rsidRDefault="00B47B30" w:rsidP="00B47B30">
      <w:pPr>
        <w:jc w:val="center"/>
        <w:rPr>
          <w:b/>
          <w:bCs/>
        </w:rPr>
      </w:pPr>
    </w:p>
    <w:tbl>
      <w:tblPr>
        <w:tblW w:w="10348" w:type="dxa"/>
        <w:tblLook w:val="04A0" w:firstRow="1" w:lastRow="0" w:firstColumn="1" w:lastColumn="0" w:noHBand="0" w:noVBand="1"/>
      </w:tblPr>
      <w:tblGrid>
        <w:gridCol w:w="10348"/>
      </w:tblGrid>
      <w:tr w:rsidR="00B47B30" w:rsidRPr="00B1470D" w:rsidTr="00B47B30">
        <w:trPr>
          <w:trHeight w:val="600"/>
        </w:trPr>
        <w:tc>
          <w:tcPr>
            <w:tcW w:w="10348" w:type="dxa"/>
            <w:tcBorders>
              <w:top w:val="nil"/>
              <w:left w:val="nil"/>
              <w:bottom w:val="nil"/>
              <w:right w:val="nil"/>
            </w:tcBorders>
            <w:shd w:val="clear" w:color="auto" w:fill="auto"/>
          </w:tcPr>
          <w:p w:rsidR="00B47B30" w:rsidRDefault="00B47B30" w:rsidP="00B47B30">
            <w:pPr>
              <w:pStyle w:val="a7"/>
              <w:numPr>
                <w:ilvl w:val="0"/>
                <w:numId w:val="41"/>
              </w:numPr>
              <w:spacing w:after="200" w:line="276" w:lineRule="auto"/>
              <w:ind w:left="176" w:firstLine="0"/>
              <w:jc w:val="both"/>
            </w:pPr>
            <w:r w:rsidRPr="00B1470D">
              <w:t>Поставщик гарантирует, что поставленный Товар соответствует стандартам и иным  требованиям, установленным в Российской Федерации.</w:t>
            </w:r>
          </w:p>
          <w:p w:rsidR="00B47B30" w:rsidRPr="00582574" w:rsidRDefault="00B47B30" w:rsidP="00B47B30">
            <w:pPr>
              <w:pStyle w:val="a7"/>
              <w:numPr>
                <w:ilvl w:val="0"/>
                <w:numId w:val="41"/>
              </w:numPr>
              <w:ind w:left="743" w:hanging="567"/>
              <w:jc w:val="both"/>
            </w:pPr>
            <w:r w:rsidRPr="00582574">
              <w:t xml:space="preserve">Гарантия на кабельную продукцию должна соответствовать гарантийным срокам </w:t>
            </w:r>
            <w:r>
              <w:t xml:space="preserve">   </w:t>
            </w:r>
            <w:r w:rsidRPr="00582574">
              <w:t xml:space="preserve">заводов-изготовителей.  Гарантия сохранения качества продукции не менее 24 мес. со дня ввода в эксплуатацию. </w:t>
            </w:r>
          </w:p>
          <w:p w:rsidR="00B47B30" w:rsidRPr="00582574" w:rsidRDefault="00B47B30" w:rsidP="00B47B30">
            <w:pPr>
              <w:ind w:left="176"/>
            </w:pPr>
            <w:r w:rsidRPr="00582574">
              <w:t>3.    Минимальный срок службы кабелей - 25 лет.</w:t>
            </w:r>
            <w:r w:rsidRPr="00582574">
              <w:rPr>
                <w:sz w:val="28"/>
              </w:rPr>
              <w:t xml:space="preserve"> </w:t>
            </w:r>
          </w:p>
          <w:p w:rsidR="00B47B30" w:rsidRDefault="00B47B30" w:rsidP="00B47B30">
            <w:pPr>
              <w:tabs>
                <w:tab w:val="left" w:pos="5910"/>
                <w:tab w:val="right" w:pos="10132"/>
              </w:tabs>
            </w:pPr>
            <w:r>
              <w:tab/>
            </w:r>
          </w:p>
          <w:p w:rsidR="00B47B30" w:rsidRPr="00B47B30" w:rsidRDefault="00B47B30" w:rsidP="00B47B30">
            <w:pPr>
              <w:tabs>
                <w:tab w:val="left" w:pos="5910"/>
                <w:tab w:val="right" w:pos="10132"/>
              </w:tabs>
              <w:jc w:val="right"/>
              <w:rPr>
                <w:i/>
                <w:sz w:val="22"/>
                <w:szCs w:val="22"/>
              </w:rPr>
            </w:pPr>
            <w:r w:rsidRPr="00B47B30">
              <w:rPr>
                <w:i/>
                <w:sz w:val="22"/>
                <w:szCs w:val="22"/>
              </w:rPr>
              <w:t>Приложение 1 к Техническим требованиям</w:t>
            </w:r>
          </w:p>
          <w:p w:rsidR="00B47B30" w:rsidRDefault="00B47B30" w:rsidP="00B47B30">
            <w:pPr>
              <w:jc w:val="center"/>
            </w:pPr>
          </w:p>
          <w:p w:rsidR="00B47B30" w:rsidRPr="00C85C98" w:rsidRDefault="00B47B30" w:rsidP="00B47B30">
            <w:pPr>
              <w:jc w:val="center"/>
            </w:pPr>
            <w:r w:rsidRPr="00C603CD">
              <w:t>Конструктивные особенности кабелей и область применения</w:t>
            </w:r>
          </w:p>
          <w:tbl>
            <w:tblPr>
              <w:tblStyle w:val="af"/>
              <w:tblW w:w="10093" w:type="dxa"/>
              <w:tblLook w:val="01E0" w:firstRow="1" w:lastRow="1" w:firstColumn="1" w:lastColumn="1" w:noHBand="0" w:noVBand="0"/>
            </w:tblPr>
            <w:tblGrid>
              <w:gridCol w:w="2740"/>
              <w:gridCol w:w="1272"/>
              <w:gridCol w:w="1098"/>
              <w:gridCol w:w="1417"/>
              <w:gridCol w:w="3566"/>
            </w:tblGrid>
            <w:tr w:rsidR="00B47B30" w:rsidRPr="00B47B30" w:rsidTr="00B47B30">
              <w:tc>
                <w:tcPr>
                  <w:tcW w:w="2740" w:type="dxa"/>
                </w:tcPr>
                <w:p w:rsidR="00B47B30" w:rsidRDefault="00B47B30" w:rsidP="00B47B30">
                  <w:pPr>
                    <w:jc w:val="center"/>
                  </w:pPr>
                </w:p>
                <w:p w:rsidR="00B47B30" w:rsidRPr="004D5D41" w:rsidRDefault="00B47B30" w:rsidP="00B47B30">
                  <w:pPr>
                    <w:ind w:left="-30" w:firstLine="30"/>
                    <w:jc w:val="center"/>
                  </w:pPr>
                  <w:r w:rsidRPr="004D5D41">
                    <w:t>Основные элементы конструкции</w:t>
                  </w:r>
                </w:p>
              </w:tc>
              <w:tc>
                <w:tcPr>
                  <w:tcW w:w="1272" w:type="dxa"/>
                  <w:vAlign w:val="center"/>
                </w:tcPr>
                <w:p w:rsidR="00B47B30" w:rsidRPr="004D5D41" w:rsidRDefault="00B47B30" w:rsidP="00B47B30">
                  <w:pPr>
                    <w:jc w:val="center"/>
                  </w:pPr>
                  <w:r w:rsidRPr="004D5D41">
                    <w:t>Категория</w:t>
                  </w:r>
                  <w:r>
                    <w:t xml:space="preserve"> кабелей</w:t>
                  </w:r>
                </w:p>
              </w:tc>
              <w:tc>
                <w:tcPr>
                  <w:tcW w:w="1098" w:type="dxa"/>
                  <w:vAlign w:val="center"/>
                </w:tcPr>
                <w:p w:rsidR="00B47B30" w:rsidRPr="004D5D41" w:rsidRDefault="00B47B30" w:rsidP="00B47B30">
                  <w:pPr>
                    <w:jc w:val="center"/>
                  </w:pPr>
                  <w:r w:rsidRPr="004D5D41">
                    <w:t>Диаметр жилы, мм</w:t>
                  </w:r>
                </w:p>
              </w:tc>
              <w:tc>
                <w:tcPr>
                  <w:tcW w:w="1417" w:type="dxa"/>
                  <w:vAlign w:val="center"/>
                </w:tcPr>
                <w:p w:rsidR="00B47B30" w:rsidRPr="004D5D41" w:rsidRDefault="00B47B30" w:rsidP="00B47B30">
                  <w:pPr>
                    <w:jc w:val="center"/>
                  </w:pPr>
                  <w:r w:rsidRPr="004D5D41">
                    <w:t>Количество пар, шт.</w:t>
                  </w:r>
                </w:p>
              </w:tc>
              <w:tc>
                <w:tcPr>
                  <w:tcW w:w="3566" w:type="dxa"/>
                  <w:vAlign w:val="center"/>
                </w:tcPr>
                <w:p w:rsidR="00B47B30" w:rsidRPr="00B47B30" w:rsidRDefault="00B47B30" w:rsidP="00B47B30">
                  <w:pPr>
                    <w:jc w:val="center"/>
                    <w:rPr>
                      <w:sz w:val="22"/>
                    </w:rPr>
                  </w:pPr>
                  <w:r w:rsidRPr="00B47B30">
                    <w:rPr>
                      <w:sz w:val="22"/>
                    </w:rPr>
                    <w:t>Преимущественная область применения</w:t>
                  </w:r>
                </w:p>
              </w:tc>
            </w:tr>
            <w:tr w:rsidR="00B47B30" w:rsidRPr="004D5D41" w:rsidTr="00B47B30">
              <w:trPr>
                <w:trHeight w:val="1759"/>
              </w:trPr>
              <w:tc>
                <w:tcPr>
                  <w:tcW w:w="2740" w:type="dxa"/>
                </w:tcPr>
                <w:p w:rsidR="00B47B30" w:rsidRPr="00B47B30" w:rsidRDefault="00B47B30" w:rsidP="00B47B30">
                  <w:pPr>
                    <w:rPr>
                      <w:i/>
                    </w:rPr>
                  </w:pPr>
                  <w:r w:rsidRPr="004D5D41">
                    <w:rPr>
                      <w:i/>
                    </w:rPr>
                    <w:t>Кабель цифровой с полиэтиленовой изоляцией жил, с экраном из алюмополиэтиленовой ленты, в полиэтиленовой оболочке с гидрофобным заполнением</w:t>
                  </w:r>
                </w:p>
              </w:tc>
              <w:tc>
                <w:tcPr>
                  <w:tcW w:w="1272" w:type="dxa"/>
                  <w:vAlign w:val="center"/>
                </w:tcPr>
                <w:p w:rsidR="00B47B30" w:rsidRPr="004D5D41" w:rsidRDefault="00B47B30" w:rsidP="00B47B30">
                  <w:pPr>
                    <w:jc w:val="center"/>
                    <w:rPr>
                      <w:i/>
                    </w:rPr>
                  </w:pPr>
                  <w:r w:rsidRPr="004D5D41">
                    <w:rPr>
                      <w:i/>
                    </w:rPr>
                    <w:t>3</w:t>
                  </w:r>
                </w:p>
              </w:tc>
              <w:tc>
                <w:tcPr>
                  <w:tcW w:w="1098" w:type="dxa"/>
                  <w:vAlign w:val="center"/>
                </w:tcPr>
                <w:p w:rsidR="00B47B30" w:rsidRPr="004D5D41" w:rsidRDefault="00B47B30" w:rsidP="00B47B30">
                  <w:pPr>
                    <w:jc w:val="center"/>
                    <w:rPr>
                      <w:i/>
                    </w:rPr>
                  </w:pPr>
                  <w:r w:rsidRPr="004D5D41">
                    <w:rPr>
                      <w:i/>
                    </w:rPr>
                    <w:t xml:space="preserve">0,4 / 0,5 </w:t>
                  </w:r>
                </w:p>
              </w:tc>
              <w:tc>
                <w:tcPr>
                  <w:tcW w:w="1417" w:type="dxa"/>
                  <w:vAlign w:val="center"/>
                </w:tcPr>
                <w:p w:rsidR="00B47B30" w:rsidRPr="004D5D41" w:rsidRDefault="00B47B30" w:rsidP="00B47B30">
                  <w:pPr>
                    <w:jc w:val="center"/>
                    <w:rPr>
                      <w:i/>
                    </w:rPr>
                  </w:pPr>
                  <w:r w:rsidRPr="004D5D41">
                    <w:rPr>
                      <w:i/>
                    </w:rPr>
                    <w:t>5, 10, 20, 25, 30, 50, 100, 150, 200, 300</w:t>
                  </w:r>
                </w:p>
              </w:tc>
              <w:tc>
                <w:tcPr>
                  <w:tcW w:w="3566" w:type="dxa"/>
                  <w:vAlign w:val="center"/>
                </w:tcPr>
                <w:p w:rsidR="00B47B30" w:rsidRPr="004D5D41" w:rsidRDefault="00B47B30" w:rsidP="00B47B30">
                  <w:pPr>
                    <w:rPr>
                      <w:i/>
                    </w:rPr>
                  </w:pPr>
                  <w:r w:rsidRPr="004D5D41">
                    <w:rPr>
                      <w:i/>
                    </w:rPr>
                    <w:t>Для прокладки в телефонной канализации, в коллекторах шахт, по стенам зданий и подвески на воздушных линиях связи для организации сети абонентского доступа в частотном диапазоне до 16 МГц в условиях повышенной влажности</w:t>
                  </w:r>
                </w:p>
              </w:tc>
            </w:tr>
            <w:tr w:rsidR="00B47B30" w:rsidRPr="004D5D41" w:rsidTr="00B47B30">
              <w:trPr>
                <w:trHeight w:val="2324"/>
              </w:trPr>
              <w:tc>
                <w:tcPr>
                  <w:tcW w:w="2740" w:type="dxa"/>
                </w:tcPr>
                <w:p w:rsidR="00B47B30" w:rsidRPr="00B47B30" w:rsidRDefault="00B47B30" w:rsidP="00B47B30">
                  <w:pPr>
                    <w:rPr>
                      <w:i/>
                    </w:rPr>
                  </w:pPr>
                  <w:r w:rsidRPr="004D5D41">
                    <w:rPr>
                      <w:i/>
                    </w:rPr>
                    <w:t>Кабель цифровой с трехслойной пленко – пористо - пленочной полиэтиленовой изоляцией жил, с экраном из алюмополиэтиленовой ленты, в полиэтиленовой оболочке с водоблокирующими элементами</w:t>
                  </w:r>
                </w:p>
              </w:tc>
              <w:tc>
                <w:tcPr>
                  <w:tcW w:w="1272" w:type="dxa"/>
                  <w:vAlign w:val="center"/>
                </w:tcPr>
                <w:p w:rsidR="00B47B30" w:rsidRPr="004D5D41" w:rsidRDefault="00B47B30" w:rsidP="00B47B30">
                  <w:pPr>
                    <w:jc w:val="center"/>
                    <w:rPr>
                      <w:i/>
                    </w:rPr>
                  </w:pPr>
                  <w:r w:rsidRPr="004D5D41">
                    <w:rPr>
                      <w:i/>
                    </w:rPr>
                    <w:t>5</w:t>
                  </w:r>
                </w:p>
              </w:tc>
              <w:tc>
                <w:tcPr>
                  <w:tcW w:w="1098" w:type="dxa"/>
                  <w:vAlign w:val="center"/>
                </w:tcPr>
                <w:p w:rsidR="00B47B30" w:rsidRPr="004D5D41" w:rsidRDefault="00B47B30" w:rsidP="00B47B30">
                  <w:pPr>
                    <w:jc w:val="center"/>
                    <w:rPr>
                      <w:i/>
                    </w:rPr>
                  </w:pPr>
                  <w:r w:rsidRPr="004D5D41">
                    <w:rPr>
                      <w:i/>
                    </w:rPr>
                    <w:t xml:space="preserve">0,5 </w:t>
                  </w:r>
                </w:p>
              </w:tc>
              <w:tc>
                <w:tcPr>
                  <w:tcW w:w="1417" w:type="dxa"/>
                  <w:vAlign w:val="center"/>
                </w:tcPr>
                <w:p w:rsidR="00B47B30" w:rsidRPr="004D5D41" w:rsidRDefault="00B47B30" w:rsidP="00B47B30">
                  <w:pPr>
                    <w:jc w:val="center"/>
                    <w:rPr>
                      <w:i/>
                    </w:rPr>
                  </w:pPr>
                  <w:r w:rsidRPr="004D5D41">
                    <w:rPr>
                      <w:i/>
                    </w:rPr>
                    <w:t>5, 10, 20, 25, 30, 50, 100, 150, 200, 300</w:t>
                  </w:r>
                </w:p>
              </w:tc>
              <w:tc>
                <w:tcPr>
                  <w:tcW w:w="3566" w:type="dxa"/>
                  <w:vAlign w:val="center"/>
                </w:tcPr>
                <w:p w:rsidR="00B47B30" w:rsidRPr="004D5D41" w:rsidRDefault="00B47B30" w:rsidP="00B47B30">
                  <w:pPr>
                    <w:rPr>
                      <w:i/>
                    </w:rPr>
                  </w:pPr>
                  <w:r w:rsidRPr="004D5D41">
                    <w:rPr>
                      <w:i/>
                    </w:rPr>
                    <w:t>Для прокладки в телефонной канализации, в коллекторах, шахт, по стенам зданий и подвески на воздушных линиях связи для организации сети абонентского доступа в частотном диапазоне до 100 МГц в условиях повышенной влажности</w:t>
                  </w:r>
                </w:p>
                <w:p w:rsidR="00B47B30" w:rsidRPr="004D5D41" w:rsidRDefault="00B47B30" w:rsidP="00B47B30">
                  <w:pPr>
                    <w:jc w:val="center"/>
                    <w:rPr>
                      <w:i/>
                    </w:rPr>
                  </w:pPr>
                </w:p>
              </w:tc>
            </w:tr>
          </w:tbl>
          <w:p w:rsidR="00B47B30" w:rsidRDefault="00B47B30" w:rsidP="00B47B30">
            <w:pPr>
              <w:ind w:left="-343" w:firstLine="343"/>
            </w:pPr>
          </w:p>
        </w:tc>
      </w:tr>
    </w:tbl>
    <w:p w:rsidR="00B47B30" w:rsidRDefault="00B47B30" w:rsidP="00B47B30">
      <w:pPr>
        <w:jc w:val="right"/>
      </w:pPr>
    </w:p>
    <w:p w:rsidR="00B47B30" w:rsidRDefault="00B47B30" w:rsidP="00B47B30">
      <w:pPr>
        <w:jc w:val="right"/>
      </w:pPr>
    </w:p>
    <w:p w:rsidR="00B47B30" w:rsidRPr="00B47B30" w:rsidRDefault="00B47B30" w:rsidP="00B47B30">
      <w:pPr>
        <w:spacing w:before="100" w:beforeAutospacing="1" w:after="100" w:afterAutospacing="1"/>
        <w:jc w:val="right"/>
        <w:rPr>
          <w:i/>
        </w:rPr>
      </w:pPr>
      <w:r w:rsidRPr="00B47B30">
        <w:rPr>
          <w:i/>
        </w:rPr>
        <w:t>Приложение 2</w:t>
      </w:r>
      <w:r w:rsidRPr="00B47B30">
        <w:rPr>
          <w:i/>
          <w:sz w:val="22"/>
          <w:szCs w:val="22"/>
        </w:rPr>
        <w:t xml:space="preserve"> к Техническим требованиям</w:t>
      </w:r>
    </w:p>
    <w:p w:rsidR="00B47B30" w:rsidRPr="00D577D6" w:rsidRDefault="00B47B30" w:rsidP="00B47B30">
      <w:pPr>
        <w:spacing w:before="100" w:beforeAutospacing="1" w:after="100" w:afterAutospacing="1"/>
        <w:jc w:val="center"/>
      </w:pPr>
      <w:r w:rsidRPr="007C3544">
        <w:t>Расцветка изоляции жил в элементарном десятипарном пучке или сердечнике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5"/>
        <w:gridCol w:w="2982"/>
        <w:gridCol w:w="3679"/>
      </w:tblGrid>
      <w:tr w:rsidR="00B47B30" w:rsidRPr="00D577D6" w:rsidTr="00B47B30">
        <w:trPr>
          <w:trHeight w:val="15"/>
          <w:tblCellSpacing w:w="15" w:type="dxa"/>
        </w:trPr>
        <w:tc>
          <w:tcPr>
            <w:tcW w:w="3881" w:type="dxa"/>
            <w:vAlign w:val="center"/>
            <w:hideMark/>
          </w:tcPr>
          <w:p w:rsidR="00B47B30" w:rsidRPr="00D577D6" w:rsidRDefault="00B47B30" w:rsidP="00B47B30">
            <w:pPr>
              <w:rPr>
                <w:sz w:val="20"/>
                <w:szCs w:val="20"/>
              </w:rPr>
            </w:pPr>
          </w:p>
        </w:tc>
        <w:tc>
          <w:tcPr>
            <w:tcW w:w="3326" w:type="dxa"/>
            <w:vAlign w:val="center"/>
            <w:hideMark/>
          </w:tcPr>
          <w:p w:rsidR="00B47B30" w:rsidRPr="00D577D6" w:rsidRDefault="00B47B30" w:rsidP="00B47B30">
            <w:pPr>
              <w:rPr>
                <w:sz w:val="20"/>
                <w:szCs w:val="20"/>
              </w:rPr>
            </w:pPr>
          </w:p>
        </w:tc>
        <w:tc>
          <w:tcPr>
            <w:tcW w:w="4066" w:type="dxa"/>
            <w:vAlign w:val="center"/>
            <w:hideMark/>
          </w:tcPr>
          <w:p w:rsidR="00B47B30" w:rsidRPr="00D577D6" w:rsidRDefault="00B47B30" w:rsidP="00B47B30">
            <w:pPr>
              <w:rPr>
                <w:sz w:val="20"/>
                <w:szCs w:val="20"/>
              </w:rPr>
            </w:pPr>
          </w:p>
        </w:tc>
      </w:tr>
      <w:tr w:rsidR="00B47B30" w:rsidRPr="00D577D6" w:rsidTr="00B47B30">
        <w:trPr>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Условный номер пар в элементарном пучке</w:t>
            </w:r>
          </w:p>
        </w:tc>
        <w:tc>
          <w:tcPr>
            <w:tcW w:w="7392"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Обозначение и расцветка жилы в паре</w:t>
            </w:r>
          </w:p>
        </w:tc>
      </w:tr>
      <w:tr w:rsidR="00B47B30" w:rsidRPr="00D577D6" w:rsidTr="00B47B30">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rPr>
                <w:sz w:val="20"/>
                <w:szCs w:val="20"/>
              </w:rPr>
            </w:pP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r w:rsidRPr="00D577D6">
              <w:rPr>
                <w:sz w:val="20"/>
                <w:szCs w:val="20"/>
              </w:rPr>
              <w:t>а</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б</w:t>
            </w:r>
          </w:p>
        </w:tc>
      </w:tr>
      <w:tr w:rsidR="00B47B30" w:rsidRPr="00D577D6" w:rsidTr="00B47B30">
        <w:trPr>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1</w:t>
            </w: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r w:rsidRPr="00D577D6">
              <w:rPr>
                <w:sz w:val="20"/>
                <w:szCs w:val="20"/>
              </w:rPr>
              <w:t>Белая</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Голубая (синяя).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2</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Оранжевая.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3</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Зеленая.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4</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Коричневая.</w:t>
            </w:r>
          </w:p>
        </w:tc>
      </w:tr>
      <w:tr w:rsidR="00B47B30" w:rsidRPr="00D577D6" w:rsidTr="00B47B30">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5</w:t>
            </w:r>
          </w:p>
        </w:tc>
        <w:tc>
          <w:tcPr>
            <w:tcW w:w="332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Серая</w:t>
            </w:r>
          </w:p>
        </w:tc>
      </w:tr>
      <w:tr w:rsidR="00B47B30" w:rsidRPr="00D577D6" w:rsidTr="00B47B30">
        <w:trPr>
          <w:trHeight w:val="365"/>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6</w:t>
            </w: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r w:rsidRPr="00D577D6">
              <w:rPr>
                <w:sz w:val="20"/>
                <w:szCs w:val="20"/>
              </w:rPr>
              <w:t>Красная</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Голубая (синяя).</w:t>
            </w:r>
          </w:p>
        </w:tc>
      </w:tr>
      <w:tr w:rsidR="00B47B30" w:rsidRPr="00D577D6" w:rsidTr="00B47B30">
        <w:trPr>
          <w:trHeight w:val="260"/>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7</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Оранжевая.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8</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Зеленая.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9</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Коричневая.</w:t>
            </w:r>
          </w:p>
        </w:tc>
      </w:tr>
      <w:tr w:rsidR="00B47B30" w:rsidRPr="00D577D6" w:rsidTr="00B47B30">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10</w:t>
            </w:r>
          </w:p>
        </w:tc>
        <w:tc>
          <w:tcPr>
            <w:tcW w:w="332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Серая</w:t>
            </w:r>
          </w:p>
        </w:tc>
      </w:tr>
    </w:tbl>
    <w:p w:rsidR="00B47B30" w:rsidRDefault="00B47B30" w:rsidP="00B47B30">
      <w:pPr>
        <w:spacing w:before="100" w:beforeAutospacing="1" w:after="100" w:afterAutospacing="1"/>
      </w:pPr>
      <w:r w:rsidRPr="00D577D6">
        <w:t>     </w:t>
      </w:r>
      <w:r w:rsidRPr="00D577D6">
        <w:rPr>
          <w:sz w:val="20"/>
          <w:szCs w:val="20"/>
        </w:rPr>
        <w:t>Пары в элементарном пятипарном пучке или пятипарном сердечнике должны иметь расцветку первых или вторых пяти пар десятипарного элементарного пучка.</w:t>
      </w:r>
      <w:r w:rsidRPr="00D577D6">
        <w:rPr>
          <w:sz w:val="20"/>
          <w:szCs w:val="20"/>
        </w:rPr>
        <w:br/>
        <w:t>     На элементарный пучок должна быть наложена по открытой спирали скрепляющая обмотка из синтетических нитей или синтетических лент.</w:t>
      </w:r>
    </w:p>
    <w:p w:rsidR="00B47B30" w:rsidRPr="00B47B30" w:rsidRDefault="00B47B30" w:rsidP="00B47B30">
      <w:pPr>
        <w:jc w:val="right"/>
        <w:rPr>
          <w:i/>
        </w:rPr>
      </w:pPr>
      <w:r w:rsidRPr="00B47B30">
        <w:rPr>
          <w:i/>
        </w:rPr>
        <w:t xml:space="preserve">Приложение 3 </w:t>
      </w:r>
      <w:r w:rsidRPr="00B47B30">
        <w:rPr>
          <w:i/>
          <w:sz w:val="22"/>
          <w:szCs w:val="22"/>
        </w:rPr>
        <w:t>к Техническим требованиям</w:t>
      </w:r>
    </w:p>
    <w:p w:rsidR="00B47B30" w:rsidRDefault="00B47B30" w:rsidP="00B47B30">
      <w:pPr>
        <w:jc w:val="center"/>
        <w:rPr>
          <w:sz w:val="20"/>
          <w:szCs w:val="20"/>
        </w:rPr>
      </w:pPr>
      <w:r w:rsidRPr="00B7614A">
        <w:t>Электрические параметры кабелей</w:t>
      </w:r>
      <w:r>
        <w:t xml:space="preserve"> для цифровых линий абонентского доступа</w:t>
      </w:r>
    </w:p>
    <w:tbl>
      <w:tblPr>
        <w:tblW w:w="10516"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1560"/>
        <w:gridCol w:w="1275"/>
        <w:gridCol w:w="1160"/>
        <w:gridCol w:w="2693"/>
      </w:tblGrid>
      <w:tr w:rsidR="00B47B30" w:rsidRPr="00B7614A" w:rsidTr="005E00C1">
        <w:trPr>
          <w:trHeight w:val="570"/>
          <w:tblHeader/>
        </w:trPr>
        <w:tc>
          <w:tcPr>
            <w:tcW w:w="3828" w:type="dxa"/>
            <w:vMerge w:val="restart"/>
            <w:vAlign w:val="center"/>
          </w:tcPr>
          <w:p w:rsidR="00B47B30" w:rsidRPr="00B7614A" w:rsidRDefault="00B47B30" w:rsidP="00B47B30">
            <w:pPr>
              <w:jc w:val="center"/>
              <w:rPr>
                <w:sz w:val="20"/>
                <w:szCs w:val="20"/>
              </w:rPr>
            </w:pPr>
            <w:r w:rsidRPr="00B7614A">
              <w:rPr>
                <w:sz w:val="20"/>
                <w:szCs w:val="20"/>
              </w:rPr>
              <w:t>Параметры</w:t>
            </w:r>
          </w:p>
        </w:tc>
        <w:tc>
          <w:tcPr>
            <w:tcW w:w="1560" w:type="dxa"/>
            <w:vMerge w:val="restart"/>
            <w:vAlign w:val="center"/>
          </w:tcPr>
          <w:p w:rsidR="00B47B30" w:rsidRPr="00B7614A" w:rsidRDefault="00B47B30" w:rsidP="00B47B30">
            <w:pPr>
              <w:jc w:val="center"/>
              <w:rPr>
                <w:sz w:val="20"/>
                <w:szCs w:val="20"/>
              </w:rPr>
            </w:pPr>
            <w:r w:rsidRPr="00B7614A">
              <w:rPr>
                <w:sz w:val="20"/>
                <w:szCs w:val="20"/>
              </w:rPr>
              <w:t>Частота тока, кГц</w:t>
            </w:r>
          </w:p>
        </w:tc>
        <w:tc>
          <w:tcPr>
            <w:tcW w:w="2435" w:type="dxa"/>
            <w:gridSpan w:val="2"/>
            <w:vAlign w:val="center"/>
          </w:tcPr>
          <w:p w:rsidR="00B47B30" w:rsidRPr="00B7614A" w:rsidRDefault="00B47B30" w:rsidP="00B47B30">
            <w:pPr>
              <w:jc w:val="center"/>
              <w:rPr>
                <w:sz w:val="20"/>
                <w:szCs w:val="20"/>
              </w:rPr>
            </w:pPr>
            <w:r w:rsidRPr="00B7614A">
              <w:rPr>
                <w:sz w:val="20"/>
                <w:szCs w:val="20"/>
              </w:rPr>
              <w:t>Норма</w:t>
            </w:r>
          </w:p>
        </w:tc>
        <w:tc>
          <w:tcPr>
            <w:tcW w:w="2693" w:type="dxa"/>
            <w:vMerge w:val="restart"/>
            <w:vAlign w:val="center"/>
          </w:tcPr>
          <w:p w:rsidR="00B47B30" w:rsidRPr="00B7614A" w:rsidRDefault="00B47B30" w:rsidP="00B47B30">
            <w:pPr>
              <w:ind w:right="8"/>
              <w:jc w:val="center"/>
              <w:rPr>
                <w:sz w:val="20"/>
                <w:szCs w:val="20"/>
              </w:rPr>
            </w:pPr>
            <w:r w:rsidRPr="00B7614A">
              <w:rPr>
                <w:sz w:val="20"/>
                <w:szCs w:val="20"/>
              </w:rPr>
              <w:t>Коэффициент или поправка при пересчете нормы на другую длину</w:t>
            </w:r>
          </w:p>
        </w:tc>
      </w:tr>
      <w:tr w:rsidR="00B47B30" w:rsidRPr="00B7614A" w:rsidTr="005E00C1">
        <w:trPr>
          <w:trHeight w:val="749"/>
          <w:tblHeader/>
        </w:trPr>
        <w:tc>
          <w:tcPr>
            <w:tcW w:w="3828" w:type="dxa"/>
            <w:vMerge/>
            <w:vAlign w:val="center"/>
          </w:tcPr>
          <w:p w:rsidR="00B47B30" w:rsidRPr="00B7614A" w:rsidRDefault="00B47B30" w:rsidP="00B47B30">
            <w:pPr>
              <w:pStyle w:val="42"/>
              <w:rPr>
                <w:sz w:val="20"/>
                <w:szCs w:val="20"/>
              </w:rPr>
            </w:pPr>
          </w:p>
        </w:tc>
        <w:tc>
          <w:tcPr>
            <w:tcW w:w="1560" w:type="dxa"/>
            <w:vMerge/>
            <w:vAlign w:val="center"/>
          </w:tcPr>
          <w:p w:rsidR="00B47B30" w:rsidRPr="00B7614A" w:rsidRDefault="00B47B30" w:rsidP="00B47B30">
            <w:pPr>
              <w:jc w:val="center"/>
              <w:rPr>
                <w:sz w:val="20"/>
                <w:szCs w:val="20"/>
              </w:rPr>
            </w:pPr>
          </w:p>
        </w:tc>
        <w:tc>
          <w:tcPr>
            <w:tcW w:w="1275" w:type="dxa"/>
            <w:vAlign w:val="center"/>
          </w:tcPr>
          <w:p w:rsidR="00B47B30" w:rsidRPr="00B7614A" w:rsidRDefault="00B47B30" w:rsidP="00B47B30">
            <w:pPr>
              <w:jc w:val="center"/>
              <w:rPr>
                <w:sz w:val="20"/>
                <w:szCs w:val="20"/>
              </w:rPr>
            </w:pPr>
            <w:r w:rsidRPr="00B7614A">
              <w:rPr>
                <w:sz w:val="20"/>
                <w:szCs w:val="20"/>
              </w:rPr>
              <w:t>категория 3</w:t>
            </w:r>
          </w:p>
        </w:tc>
        <w:tc>
          <w:tcPr>
            <w:tcW w:w="1160" w:type="dxa"/>
            <w:vAlign w:val="center"/>
          </w:tcPr>
          <w:p w:rsidR="00B47B30" w:rsidRPr="00B7614A" w:rsidRDefault="00B47B30" w:rsidP="00B47B30">
            <w:pPr>
              <w:jc w:val="center"/>
              <w:rPr>
                <w:sz w:val="20"/>
                <w:szCs w:val="20"/>
              </w:rPr>
            </w:pPr>
            <w:r w:rsidRPr="00B7614A">
              <w:rPr>
                <w:sz w:val="20"/>
                <w:szCs w:val="20"/>
              </w:rPr>
              <w:t>категория 5</w:t>
            </w:r>
          </w:p>
        </w:tc>
        <w:tc>
          <w:tcPr>
            <w:tcW w:w="2693" w:type="dxa"/>
            <w:vMerge/>
            <w:vAlign w:val="center"/>
          </w:tcPr>
          <w:p w:rsidR="00B47B30" w:rsidRPr="00B7614A" w:rsidRDefault="00B47B30" w:rsidP="00B47B30">
            <w:pPr>
              <w:pStyle w:val="42"/>
              <w:rPr>
                <w:sz w:val="20"/>
                <w:szCs w:val="20"/>
              </w:rPr>
            </w:pPr>
          </w:p>
        </w:tc>
      </w:tr>
      <w:tr w:rsidR="00B47B30" w:rsidRPr="00B7614A" w:rsidTr="005E00C1">
        <w:tc>
          <w:tcPr>
            <w:tcW w:w="3828" w:type="dxa"/>
            <w:tcBorders>
              <w:bottom w:val="single" w:sz="4" w:space="0" w:color="auto"/>
            </w:tcBorders>
          </w:tcPr>
          <w:p w:rsidR="00B47B30" w:rsidRPr="00B7614A" w:rsidRDefault="00B47B30" w:rsidP="00B47B30">
            <w:pPr>
              <w:rPr>
                <w:sz w:val="20"/>
                <w:szCs w:val="20"/>
              </w:rPr>
            </w:pPr>
            <w:r w:rsidRPr="00B7614A">
              <w:rPr>
                <w:sz w:val="20"/>
                <w:szCs w:val="20"/>
              </w:rPr>
              <w:t>1  Электрическое сопротивление токопроводящей жилы постоянному току, пересчитанное на 1 км длины и температуру 20</w:t>
            </w:r>
            <w:r w:rsidRPr="00B7614A">
              <w:rPr>
                <w:sz w:val="20"/>
                <w:szCs w:val="20"/>
                <w:vertAlign w:val="superscript"/>
              </w:rPr>
              <w:t>о</w:t>
            </w:r>
            <w:r w:rsidRPr="00B7614A">
              <w:rPr>
                <w:sz w:val="20"/>
                <w:szCs w:val="20"/>
              </w:rPr>
              <w:t>С, Ом, для диаметров жил, мм:</w:t>
            </w:r>
          </w:p>
          <w:p w:rsidR="00B47B30" w:rsidRPr="00B7614A" w:rsidRDefault="00B47B30" w:rsidP="00B47B30">
            <w:pPr>
              <w:jc w:val="center"/>
              <w:rPr>
                <w:sz w:val="20"/>
                <w:szCs w:val="20"/>
              </w:rPr>
            </w:pPr>
            <w:r w:rsidRPr="00B7614A">
              <w:rPr>
                <w:sz w:val="20"/>
                <w:szCs w:val="20"/>
              </w:rPr>
              <w:t>0,40</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0,50</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0,64</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0,70</w:t>
            </w:r>
          </w:p>
        </w:tc>
        <w:tc>
          <w:tcPr>
            <w:tcW w:w="1560" w:type="dxa"/>
            <w:tcBorders>
              <w:bottom w:val="single" w:sz="4" w:space="0" w:color="auto"/>
            </w:tcBorders>
          </w:tcPr>
          <w:p w:rsidR="00B47B30" w:rsidRPr="00B7614A" w:rsidRDefault="00B47B30" w:rsidP="00B47B30">
            <w:pPr>
              <w:jc w:val="center"/>
              <w:rPr>
                <w:sz w:val="20"/>
                <w:szCs w:val="20"/>
              </w:rPr>
            </w:pPr>
            <w:r w:rsidRPr="00B7614A">
              <w:rPr>
                <w:sz w:val="20"/>
                <w:szCs w:val="20"/>
              </w:rPr>
              <w:t>постоянный ток</w:t>
            </w:r>
          </w:p>
          <w:p w:rsidR="00B47B30" w:rsidRPr="00B7614A" w:rsidRDefault="00B47B30" w:rsidP="00B47B30">
            <w:pPr>
              <w:jc w:val="center"/>
              <w:rPr>
                <w:sz w:val="20"/>
                <w:szCs w:val="20"/>
              </w:rPr>
            </w:pPr>
          </w:p>
        </w:tc>
        <w:tc>
          <w:tcPr>
            <w:tcW w:w="1275" w:type="dxa"/>
            <w:tcBorders>
              <w:bottom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 xml:space="preserve">139 </w:t>
            </w:r>
            <w:r w:rsidRPr="00B7614A">
              <w:rPr>
                <w:position w:val="-4"/>
                <w:sz w:val="20"/>
                <w:szCs w:val="20"/>
                <w:lang w:val="en-US"/>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2pt;flip:x" o:ole="" fillcolor="window">
                  <v:imagedata r:id="rId54" o:title=""/>
                </v:shape>
                <o:OLEObject Type="Embed" ProgID="Equation.3" ShapeID="_x0000_i1025" DrawAspect="Content" ObjectID="_1551623033" r:id="rId55"/>
              </w:object>
            </w:r>
            <w:r w:rsidRPr="00B7614A">
              <w:rPr>
                <w:sz w:val="20"/>
                <w:szCs w:val="20"/>
              </w:rPr>
              <w:t>9</w:t>
            </w:r>
          </w:p>
          <w:p w:rsidR="00B47B30" w:rsidRPr="00B7614A" w:rsidRDefault="00B47B30" w:rsidP="00B47B30">
            <w:pPr>
              <w:jc w:val="center"/>
              <w:rPr>
                <w:sz w:val="20"/>
                <w:szCs w:val="20"/>
              </w:rPr>
            </w:pPr>
          </w:p>
          <w:p w:rsidR="00B47B30" w:rsidRPr="00B7614A" w:rsidRDefault="00B47B30" w:rsidP="00B47B30">
            <w:pPr>
              <w:jc w:val="center"/>
              <w:rPr>
                <w:sz w:val="20"/>
                <w:szCs w:val="20"/>
                <w:vertAlign w:val="subscript"/>
              </w:rPr>
            </w:pPr>
            <w:r w:rsidRPr="00B7614A">
              <w:rPr>
                <w:sz w:val="20"/>
                <w:szCs w:val="20"/>
              </w:rPr>
              <w:t>90</w:t>
            </w:r>
            <w:r w:rsidRPr="00B7614A">
              <w:rPr>
                <w:sz w:val="20"/>
                <w:szCs w:val="20"/>
                <w:vertAlign w:val="superscript"/>
              </w:rPr>
              <w:t>+5,9</w:t>
            </w:r>
            <w:r w:rsidRPr="00B7614A">
              <w:rPr>
                <w:sz w:val="20"/>
                <w:szCs w:val="20"/>
              </w:rPr>
              <w:t xml:space="preserve"> </w:t>
            </w:r>
            <w:r w:rsidRPr="00B7614A">
              <w:rPr>
                <w:sz w:val="20"/>
                <w:szCs w:val="20"/>
                <w:vertAlign w:val="subscript"/>
              </w:rPr>
              <w:t>– 6,0</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55±3</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45±3</w:t>
            </w:r>
          </w:p>
          <w:p w:rsidR="00B47B30" w:rsidRPr="00B7614A" w:rsidRDefault="00B47B30" w:rsidP="00B47B30">
            <w:pPr>
              <w:jc w:val="center"/>
              <w:rPr>
                <w:sz w:val="20"/>
                <w:szCs w:val="20"/>
              </w:rPr>
            </w:pPr>
          </w:p>
        </w:tc>
        <w:tc>
          <w:tcPr>
            <w:tcW w:w="1160" w:type="dxa"/>
            <w:tcBorders>
              <w:bottom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p>
          <w:p w:rsidR="00B47B30" w:rsidRPr="00B7614A" w:rsidRDefault="00B47B30" w:rsidP="00B47B30">
            <w:pPr>
              <w:jc w:val="center"/>
              <w:rPr>
                <w:sz w:val="20"/>
                <w:szCs w:val="20"/>
                <w:vertAlign w:val="subscript"/>
              </w:rPr>
            </w:pPr>
            <w:r w:rsidRPr="00B7614A">
              <w:rPr>
                <w:sz w:val="20"/>
                <w:szCs w:val="20"/>
              </w:rPr>
              <w:t>90</w:t>
            </w:r>
            <w:r w:rsidRPr="00B7614A">
              <w:rPr>
                <w:sz w:val="20"/>
                <w:szCs w:val="20"/>
                <w:vertAlign w:val="superscript"/>
              </w:rPr>
              <w:t>+5,9</w:t>
            </w:r>
            <w:r w:rsidRPr="00B7614A">
              <w:rPr>
                <w:sz w:val="20"/>
                <w:szCs w:val="20"/>
              </w:rPr>
              <w:t xml:space="preserve"> </w:t>
            </w:r>
            <w:r w:rsidRPr="00B7614A">
              <w:rPr>
                <w:sz w:val="20"/>
                <w:szCs w:val="20"/>
                <w:vertAlign w:val="subscript"/>
              </w:rPr>
              <w:t>– 6,0</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55±3</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w:t>
            </w:r>
          </w:p>
        </w:tc>
        <w:tc>
          <w:tcPr>
            <w:tcW w:w="2693" w:type="dxa"/>
            <w:tcBorders>
              <w:bottom w:val="single" w:sz="4" w:space="0" w:color="auto"/>
            </w:tcBorders>
          </w:tcPr>
          <w:p w:rsidR="00B47B30" w:rsidRPr="00B7614A" w:rsidRDefault="00B47B30" w:rsidP="00B47B30">
            <w:pPr>
              <w:jc w:val="center"/>
              <w:rPr>
                <w:sz w:val="20"/>
                <w:szCs w:val="20"/>
              </w:rPr>
            </w:pPr>
            <w:r w:rsidRPr="00B7614A">
              <w:rPr>
                <w:sz w:val="20"/>
                <w:szCs w:val="20"/>
                <w:lang w:val="en-US"/>
              </w:rPr>
              <w:t>L</w:t>
            </w:r>
            <w:r w:rsidRPr="00B7614A">
              <w:rPr>
                <w:sz w:val="20"/>
                <w:szCs w:val="20"/>
              </w:rPr>
              <w:t>/1000</w:t>
            </w: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tc>
      </w:tr>
      <w:tr w:rsidR="00B47B30" w:rsidRPr="00B7614A" w:rsidTr="005E00C1">
        <w:tc>
          <w:tcPr>
            <w:tcW w:w="3828" w:type="dxa"/>
            <w:tcBorders>
              <w:top w:val="single" w:sz="4" w:space="0" w:color="auto"/>
              <w:bottom w:val="nil"/>
            </w:tcBorders>
          </w:tcPr>
          <w:p w:rsidR="00B47B30" w:rsidRPr="00B7614A" w:rsidRDefault="00B47B30" w:rsidP="00B47B30">
            <w:pPr>
              <w:jc w:val="both"/>
              <w:rPr>
                <w:sz w:val="20"/>
                <w:szCs w:val="20"/>
              </w:rPr>
            </w:pPr>
            <w:r w:rsidRPr="00B7614A">
              <w:rPr>
                <w:sz w:val="20"/>
                <w:szCs w:val="20"/>
              </w:rPr>
              <w:t>2  Электрическое сопротивление изоляции токопроводящих жил, пересчитанное на 1 км длины, МОм, не менее:</w:t>
            </w:r>
          </w:p>
          <w:p w:rsidR="00B47B30" w:rsidRPr="00B7614A" w:rsidRDefault="00B47B30" w:rsidP="00B47B30">
            <w:pPr>
              <w:numPr>
                <w:ilvl w:val="0"/>
                <w:numId w:val="42"/>
              </w:numPr>
              <w:rPr>
                <w:sz w:val="20"/>
                <w:szCs w:val="20"/>
              </w:rPr>
            </w:pPr>
            <w:r w:rsidRPr="00B7614A">
              <w:rPr>
                <w:sz w:val="20"/>
                <w:szCs w:val="20"/>
              </w:rPr>
              <w:t>для кабелей без  гидрофобного заполнения:</w:t>
            </w:r>
          </w:p>
          <w:p w:rsidR="00B47B30" w:rsidRPr="00B7614A" w:rsidRDefault="00B47B30" w:rsidP="00B47B30">
            <w:pPr>
              <w:pStyle w:val="aff3"/>
              <w:spacing w:line="288" w:lineRule="auto"/>
              <w:ind w:left="743" w:right="34" w:firstLine="0"/>
              <w:rPr>
                <w:sz w:val="20"/>
              </w:rPr>
            </w:pPr>
            <w:r w:rsidRPr="00B7614A">
              <w:rPr>
                <w:sz w:val="20"/>
              </w:rPr>
              <w:t>для 100% значений</w:t>
            </w:r>
          </w:p>
          <w:p w:rsidR="00B47B30" w:rsidRPr="00B7614A" w:rsidRDefault="00B47B30" w:rsidP="00B47B30">
            <w:pPr>
              <w:pStyle w:val="aff3"/>
              <w:spacing w:line="288" w:lineRule="auto"/>
              <w:ind w:left="743" w:right="34" w:firstLine="0"/>
              <w:rPr>
                <w:sz w:val="20"/>
              </w:rPr>
            </w:pPr>
            <w:r w:rsidRPr="00B7614A">
              <w:rPr>
                <w:sz w:val="20"/>
              </w:rPr>
              <w:t xml:space="preserve">для 80% значений </w:t>
            </w:r>
          </w:p>
          <w:p w:rsidR="00B47B30" w:rsidRPr="00B7614A" w:rsidRDefault="00B47B30" w:rsidP="00B47B30">
            <w:pPr>
              <w:numPr>
                <w:ilvl w:val="0"/>
                <w:numId w:val="42"/>
              </w:numPr>
              <w:rPr>
                <w:sz w:val="20"/>
                <w:szCs w:val="20"/>
              </w:rPr>
            </w:pPr>
            <w:r w:rsidRPr="00B7614A">
              <w:rPr>
                <w:sz w:val="20"/>
                <w:szCs w:val="20"/>
              </w:rPr>
              <w:t>для кабелей с гидрофобным заполнением</w:t>
            </w:r>
          </w:p>
        </w:tc>
        <w:tc>
          <w:tcPr>
            <w:tcW w:w="1560" w:type="dxa"/>
            <w:tcBorders>
              <w:top w:val="single" w:sz="4" w:space="0" w:color="auto"/>
              <w:bottom w:val="nil"/>
            </w:tcBorders>
          </w:tcPr>
          <w:p w:rsidR="00B47B30" w:rsidRPr="00B7614A" w:rsidRDefault="00B47B30" w:rsidP="00B47B30">
            <w:pPr>
              <w:jc w:val="center"/>
              <w:rPr>
                <w:sz w:val="20"/>
                <w:szCs w:val="20"/>
              </w:rPr>
            </w:pPr>
            <w:r w:rsidRPr="00B7614A">
              <w:rPr>
                <w:sz w:val="20"/>
                <w:szCs w:val="20"/>
              </w:rPr>
              <w:t>постоянный ток</w:t>
            </w:r>
          </w:p>
          <w:p w:rsidR="00B47B30" w:rsidRPr="00B7614A" w:rsidRDefault="00B47B30" w:rsidP="00B47B30">
            <w:pPr>
              <w:jc w:val="center"/>
              <w:rPr>
                <w:sz w:val="20"/>
                <w:szCs w:val="20"/>
              </w:rPr>
            </w:pPr>
          </w:p>
        </w:tc>
        <w:tc>
          <w:tcPr>
            <w:tcW w:w="2435" w:type="dxa"/>
            <w:gridSpan w:val="2"/>
            <w:tcBorders>
              <w:top w:val="single" w:sz="4" w:space="0" w:color="auto"/>
              <w:bottom w:val="nil"/>
            </w:tcBorders>
          </w:tcPr>
          <w:p w:rsidR="00B47B30" w:rsidRPr="00B7614A" w:rsidRDefault="00B47B30" w:rsidP="00B47B30">
            <w:pPr>
              <w:jc w:val="center"/>
              <w:rPr>
                <w:sz w:val="20"/>
                <w:szCs w:val="20"/>
              </w:rPr>
            </w:pPr>
          </w:p>
          <w:p w:rsidR="00B47B30" w:rsidRDefault="00B47B30" w:rsidP="00B47B30">
            <w:pPr>
              <w:jc w:val="center"/>
              <w:rPr>
                <w:sz w:val="20"/>
                <w:szCs w:val="20"/>
              </w:rPr>
            </w:pPr>
          </w:p>
          <w:p w:rsidR="00B47B30"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6500</w:t>
            </w:r>
          </w:p>
          <w:p w:rsidR="00B47B30" w:rsidRPr="00B7614A" w:rsidRDefault="00B47B30" w:rsidP="00B47B30">
            <w:pPr>
              <w:jc w:val="center"/>
              <w:rPr>
                <w:sz w:val="20"/>
                <w:szCs w:val="20"/>
              </w:rPr>
            </w:pPr>
            <w:r w:rsidRPr="00B7614A">
              <w:rPr>
                <w:sz w:val="20"/>
                <w:szCs w:val="20"/>
              </w:rPr>
              <w:t>8000</w:t>
            </w:r>
          </w:p>
          <w:p w:rsidR="00B47B30" w:rsidRPr="00B7614A" w:rsidRDefault="00B47B30" w:rsidP="00B47B30">
            <w:pPr>
              <w:jc w:val="center"/>
              <w:rPr>
                <w:sz w:val="20"/>
                <w:szCs w:val="20"/>
              </w:rPr>
            </w:pPr>
            <w:r w:rsidRPr="00B7614A">
              <w:rPr>
                <w:sz w:val="20"/>
                <w:szCs w:val="20"/>
              </w:rPr>
              <w:t>5000</w:t>
            </w:r>
          </w:p>
        </w:tc>
        <w:tc>
          <w:tcPr>
            <w:tcW w:w="2693" w:type="dxa"/>
            <w:tcBorders>
              <w:top w:val="single" w:sz="4" w:space="0" w:color="auto"/>
              <w:bottom w:val="nil"/>
            </w:tcBorders>
          </w:tcPr>
          <w:p w:rsidR="00B47B30" w:rsidRPr="00B7614A" w:rsidRDefault="00B47B30" w:rsidP="00B47B30">
            <w:pPr>
              <w:jc w:val="center"/>
              <w:rPr>
                <w:sz w:val="20"/>
                <w:szCs w:val="20"/>
              </w:rPr>
            </w:pPr>
            <w:r w:rsidRPr="00B7614A">
              <w:rPr>
                <w:sz w:val="20"/>
                <w:szCs w:val="20"/>
              </w:rPr>
              <w:t>1000/</w:t>
            </w:r>
            <w:r w:rsidRPr="00B7614A">
              <w:rPr>
                <w:sz w:val="20"/>
                <w:szCs w:val="20"/>
                <w:lang w:val="en-US"/>
              </w:rPr>
              <w:t>L</w:t>
            </w:r>
          </w:p>
        </w:tc>
      </w:tr>
      <w:tr w:rsidR="00B47B30" w:rsidRPr="00B7614A" w:rsidTr="005E00C1">
        <w:trPr>
          <w:cantSplit/>
          <w:trHeight w:val="1554"/>
        </w:trPr>
        <w:tc>
          <w:tcPr>
            <w:tcW w:w="3828" w:type="dxa"/>
            <w:tcBorders>
              <w:top w:val="single" w:sz="6" w:space="0" w:color="000000"/>
              <w:bottom w:val="single" w:sz="4" w:space="0" w:color="auto"/>
            </w:tcBorders>
          </w:tcPr>
          <w:p w:rsidR="00B47B30" w:rsidRPr="00B7614A" w:rsidRDefault="00B47B30" w:rsidP="00B47B30">
            <w:pPr>
              <w:rPr>
                <w:sz w:val="20"/>
                <w:szCs w:val="20"/>
              </w:rPr>
            </w:pPr>
            <w:r w:rsidRPr="00B7614A">
              <w:rPr>
                <w:sz w:val="20"/>
                <w:szCs w:val="20"/>
              </w:rPr>
              <w:t>3  Рабочая емкость, пересчитанная на 1 км, нФ, не более</w:t>
            </w:r>
          </w:p>
          <w:p w:rsidR="00B47B30" w:rsidRPr="00B7614A" w:rsidRDefault="00B47B30" w:rsidP="00B47B30">
            <w:pPr>
              <w:numPr>
                <w:ilvl w:val="0"/>
                <w:numId w:val="42"/>
              </w:numPr>
              <w:rPr>
                <w:sz w:val="20"/>
                <w:szCs w:val="20"/>
              </w:rPr>
            </w:pPr>
            <w:r w:rsidRPr="00B7614A">
              <w:rPr>
                <w:sz w:val="20"/>
                <w:szCs w:val="20"/>
              </w:rPr>
              <w:t>для кабелей без  гидрофобного заполнения</w:t>
            </w:r>
          </w:p>
          <w:p w:rsidR="00B47B30" w:rsidRPr="00B7614A" w:rsidRDefault="00B47B30" w:rsidP="00B47B30">
            <w:pPr>
              <w:numPr>
                <w:ilvl w:val="0"/>
                <w:numId w:val="43"/>
              </w:numPr>
              <w:rPr>
                <w:sz w:val="20"/>
                <w:szCs w:val="20"/>
              </w:rPr>
            </w:pPr>
            <w:r w:rsidRPr="00B7614A">
              <w:rPr>
                <w:sz w:val="20"/>
                <w:szCs w:val="20"/>
              </w:rPr>
              <w:t>для кабелей с гидрофобным заполнением</w:t>
            </w:r>
          </w:p>
          <w:p w:rsidR="00B47B30" w:rsidRPr="00B7614A" w:rsidRDefault="00B47B30" w:rsidP="00B47B30">
            <w:pPr>
              <w:rPr>
                <w:sz w:val="20"/>
                <w:szCs w:val="20"/>
              </w:rPr>
            </w:pPr>
          </w:p>
        </w:tc>
        <w:tc>
          <w:tcPr>
            <w:tcW w:w="1560" w:type="dxa"/>
            <w:tcBorders>
              <w:top w:val="single" w:sz="6" w:space="0" w:color="000000"/>
              <w:bottom w:val="single" w:sz="4" w:space="0" w:color="auto"/>
            </w:tcBorders>
          </w:tcPr>
          <w:p w:rsidR="00B47B30" w:rsidRPr="00B7614A" w:rsidRDefault="00B47B30" w:rsidP="00B47B30">
            <w:pPr>
              <w:jc w:val="center"/>
              <w:rPr>
                <w:sz w:val="20"/>
                <w:szCs w:val="20"/>
              </w:rPr>
            </w:pPr>
            <w:r w:rsidRPr="00B7614A">
              <w:rPr>
                <w:sz w:val="20"/>
                <w:szCs w:val="20"/>
              </w:rPr>
              <w:t>0,8 или</w:t>
            </w:r>
          </w:p>
          <w:p w:rsidR="00B47B30" w:rsidRPr="00B7614A" w:rsidRDefault="00B47B30" w:rsidP="00B47B30">
            <w:pPr>
              <w:jc w:val="center"/>
              <w:rPr>
                <w:sz w:val="20"/>
                <w:szCs w:val="20"/>
              </w:rPr>
            </w:pPr>
            <w:r w:rsidRPr="00B7614A">
              <w:rPr>
                <w:sz w:val="20"/>
                <w:szCs w:val="20"/>
              </w:rPr>
              <w:t xml:space="preserve">1,0  </w:t>
            </w:r>
          </w:p>
          <w:p w:rsidR="00B47B30" w:rsidRPr="00B7614A" w:rsidRDefault="00B47B30" w:rsidP="00B47B30">
            <w:pPr>
              <w:jc w:val="center"/>
              <w:rPr>
                <w:sz w:val="20"/>
                <w:szCs w:val="20"/>
              </w:rPr>
            </w:pPr>
          </w:p>
        </w:tc>
        <w:tc>
          <w:tcPr>
            <w:tcW w:w="2435" w:type="dxa"/>
            <w:gridSpan w:val="2"/>
            <w:tcBorders>
              <w:top w:val="single" w:sz="6" w:space="0" w:color="000000"/>
              <w:bottom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50</w:t>
            </w:r>
          </w:p>
          <w:p w:rsidR="00B47B30" w:rsidRPr="00B7614A" w:rsidRDefault="00B47B30" w:rsidP="00B47B30">
            <w:pPr>
              <w:jc w:val="center"/>
              <w:rPr>
                <w:sz w:val="20"/>
                <w:szCs w:val="20"/>
              </w:rPr>
            </w:pPr>
            <w:r w:rsidRPr="00B7614A">
              <w:rPr>
                <w:sz w:val="20"/>
                <w:szCs w:val="20"/>
              </w:rPr>
              <w:t>55</w:t>
            </w:r>
          </w:p>
        </w:tc>
        <w:tc>
          <w:tcPr>
            <w:tcW w:w="2693" w:type="dxa"/>
            <w:tcBorders>
              <w:top w:val="single" w:sz="6" w:space="0" w:color="000000"/>
              <w:bottom w:val="single" w:sz="4" w:space="0" w:color="auto"/>
            </w:tcBorders>
          </w:tcPr>
          <w:p w:rsidR="00B47B30" w:rsidRPr="00B7614A" w:rsidRDefault="00B47B30" w:rsidP="00B47B30">
            <w:pPr>
              <w:jc w:val="center"/>
              <w:rPr>
                <w:sz w:val="20"/>
                <w:szCs w:val="20"/>
              </w:rPr>
            </w:pPr>
            <w:r w:rsidRPr="00B7614A">
              <w:rPr>
                <w:sz w:val="20"/>
                <w:szCs w:val="20"/>
                <w:lang w:val="en-US"/>
              </w:rPr>
              <w:t>L</w:t>
            </w:r>
            <w:r w:rsidRPr="00B7614A">
              <w:rPr>
                <w:sz w:val="20"/>
                <w:szCs w:val="20"/>
              </w:rPr>
              <w:t>/1000</w:t>
            </w:r>
          </w:p>
        </w:tc>
      </w:tr>
      <w:tr w:rsidR="00B47B30" w:rsidRPr="00B7614A" w:rsidTr="005E00C1">
        <w:trPr>
          <w:cantSplit/>
          <w:trHeight w:val="546"/>
        </w:trPr>
        <w:tc>
          <w:tcPr>
            <w:tcW w:w="3828" w:type="dxa"/>
            <w:tcBorders>
              <w:bottom w:val="single" w:sz="6" w:space="0" w:color="000000"/>
            </w:tcBorders>
          </w:tcPr>
          <w:p w:rsidR="00B47B30" w:rsidRPr="00B7614A" w:rsidRDefault="00B47B30" w:rsidP="00B47B30">
            <w:pPr>
              <w:rPr>
                <w:sz w:val="20"/>
                <w:szCs w:val="20"/>
              </w:rPr>
            </w:pPr>
            <w:r w:rsidRPr="00B7614A">
              <w:rPr>
                <w:sz w:val="20"/>
                <w:szCs w:val="20"/>
              </w:rPr>
              <w:t>4  Омическая асимметрия жил в паре, %, не более</w:t>
            </w:r>
          </w:p>
        </w:tc>
        <w:tc>
          <w:tcPr>
            <w:tcW w:w="1560" w:type="dxa"/>
            <w:tcBorders>
              <w:bottom w:val="single" w:sz="6" w:space="0" w:color="000000"/>
            </w:tcBorders>
          </w:tcPr>
          <w:p w:rsidR="00B47B30" w:rsidRPr="00B7614A" w:rsidRDefault="00B47B30" w:rsidP="00B47B30">
            <w:pPr>
              <w:jc w:val="center"/>
              <w:rPr>
                <w:sz w:val="20"/>
                <w:szCs w:val="20"/>
              </w:rPr>
            </w:pPr>
            <w:r w:rsidRPr="00B7614A">
              <w:rPr>
                <w:sz w:val="20"/>
                <w:szCs w:val="20"/>
              </w:rPr>
              <w:t>постоянный ток</w:t>
            </w:r>
          </w:p>
          <w:p w:rsidR="00B47B30" w:rsidRPr="00B7614A" w:rsidRDefault="00B47B30" w:rsidP="00B47B30">
            <w:pPr>
              <w:jc w:val="center"/>
              <w:rPr>
                <w:sz w:val="20"/>
                <w:szCs w:val="20"/>
              </w:rPr>
            </w:pPr>
          </w:p>
        </w:tc>
        <w:tc>
          <w:tcPr>
            <w:tcW w:w="2435" w:type="dxa"/>
            <w:gridSpan w:val="2"/>
            <w:tcBorders>
              <w:bottom w:val="single" w:sz="6" w:space="0" w:color="000000"/>
            </w:tcBorders>
          </w:tcPr>
          <w:p w:rsidR="00B47B30" w:rsidRPr="00B7614A" w:rsidRDefault="00B47B30" w:rsidP="00B47B30">
            <w:pPr>
              <w:jc w:val="center"/>
              <w:rPr>
                <w:sz w:val="20"/>
                <w:szCs w:val="20"/>
              </w:rPr>
            </w:pPr>
            <w:r w:rsidRPr="00B7614A">
              <w:rPr>
                <w:sz w:val="20"/>
                <w:szCs w:val="20"/>
              </w:rPr>
              <w:t>1</w:t>
            </w:r>
          </w:p>
        </w:tc>
        <w:tc>
          <w:tcPr>
            <w:tcW w:w="2693" w:type="dxa"/>
            <w:tcBorders>
              <w:bottom w:val="single" w:sz="6" w:space="0" w:color="000000"/>
            </w:tcBorders>
            <w:vAlign w:val="center"/>
          </w:tcPr>
          <w:p w:rsidR="00B47B30" w:rsidRPr="00B7614A" w:rsidRDefault="00B47B30" w:rsidP="00B47B30">
            <w:pPr>
              <w:jc w:val="center"/>
              <w:rPr>
                <w:sz w:val="20"/>
                <w:szCs w:val="20"/>
              </w:rPr>
            </w:pPr>
          </w:p>
        </w:tc>
      </w:tr>
      <w:tr w:rsidR="00B47B30" w:rsidRPr="00B7614A" w:rsidTr="005E00C1">
        <w:trPr>
          <w:trHeight w:val="1265"/>
        </w:trPr>
        <w:tc>
          <w:tcPr>
            <w:tcW w:w="3828" w:type="dxa"/>
            <w:tcBorders>
              <w:bottom w:val="single" w:sz="4" w:space="0" w:color="auto"/>
            </w:tcBorders>
          </w:tcPr>
          <w:p w:rsidR="00B47B30" w:rsidRPr="00B7614A" w:rsidRDefault="00B47B30" w:rsidP="00B47B30">
            <w:pPr>
              <w:rPr>
                <w:sz w:val="20"/>
                <w:szCs w:val="20"/>
              </w:rPr>
            </w:pPr>
            <w:r w:rsidRPr="00B7614A">
              <w:rPr>
                <w:sz w:val="20"/>
                <w:szCs w:val="20"/>
              </w:rPr>
              <w:t>5  Переходное затухание между цепями на ближнем конце внутри элементарного пучка, дБ/100 м, не менее</w:t>
            </w:r>
          </w:p>
          <w:p w:rsidR="00B47B30" w:rsidRPr="00B7614A" w:rsidRDefault="00B47B30" w:rsidP="00B47B30">
            <w:pPr>
              <w:rPr>
                <w:sz w:val="20"/>
                <w:szCs w:val="20"/>
              </w:rPr>
            </w:pPr>
          </w:p>
        </w:tc>
        <w:tc>
          <w:tcPr>
            <w:tcW w:w="1560" w:type="dxa"/>
            <w:tcBorders>
              <w:bottom w:val="single" w:sz="4" w:space="0" w:color="auto"/>
            </w:tcBorders>
          </w:tcPr>
          <w:p w:rsidR="00B47B30" w:rsidRPr="00B7614A" w:rsidRDefault="00B47B30" w:rsidP="00B47B30">
            <w:pPr>
              <w:jc w:val="center"/>
              <w:rPr>
                <w:sz w:val="20"/>
                <w:szCs w:val="20"/>
              </w:rPr>
            </w:pPr>
            <w:r w:rsidRPr="00B7614A">
              <w:rPr>
                <w:sz w:val="20"/>
                <w:szCs w:val="20"/>
              </w:rPr>
              <w:t>1</w:t>
            </w:r>
          </w:p>
          <w:p w:rsidR="00B47B30" w:rsidRPr="00B7614A" w:rsidRDefault="00B47B30" w:rsidP="00B47B30">
            <w:pPr>
              <w:jc w:val="center"/>
              <w:rPr>
                <w:sz w:val="20"/>
                <w:szCs w:val="20"/>
              </w:rPr>
            </w:pPr>
            <w:r w:rsidRPr="00B7614A">
              <w:rPr>
                <w:sz w:val="20"/>
                <w:szCs w:val="20"/>
              </w:rPr>
              <w:t>4</w:t>
            </w:r>
          </w:p>
          <w:p w:rsidR="00B47B30" w:rsidRPr="00B7614A" w:rsidRDefault="00B47B30" w:rsidP="00B47B30">
            <w:pPr>
              <w:jc w:val="center"/>
              <w:rPr>
                <w:sz w:val="20"/>
                <w:szCs w:val="20"/>
              </w:rPr>
            </w:pPr>
            <w:r w:rsidRPr="00B7614A">
              <w:rPr>
                <w:sz w:val="20"/>
                <w:szCs w:val="20"/>
              </w:rPr>
              <w:t>10</w:t>
            </w:r>
          </w:p>
          <w:p w:rsidR="00B47B30" w:rsidRPr="00B7614A" w:rsidRDefault="00B47B30" w:rsidP="00B47B30">
            <w:pPr>
              <w:jc w:val="center"/>
              <w:rPr>
                <w:sz w:val="20"/>
                <w:szCs w:val="20"/>
              </w:rPr>
            </w:pPr>
            <w:r w:rsidRPr="00B7614A">
              <w:rPr>
                <w:sz w:val="20"/>
                <w:szCs w:val="20"/>
              </w:rPr>
              <w:t>16</w:t>
            </w:r>
          </w:p>
          <w:p w:rsidR="00B47B30" w:rsidRPr="00B7614A" w:rsidRDefault="00B47B30" w:rsidP="00B47B30">
            <w:pPr>
              <w:jc w:val="center"/>
              <w:rPr>
                <w:sz w:val="20"/>
                <w:szCs w:val="20"/>
              </w:rPr>
            </w:pPr>
            <w:r w:rsidRPr="00B7614A">
              <w:rPr>
                <w:sz w:val="20"/>
                <w:szCs w:val="20"/>
              </w:rPr>
              <w:t>20</w:t>
            </w:r>
          </w:p>
          <w:p w:rsidR="00B47B30" w:rsidRPr="00B7614A" w:rsidRDefault="00B47B30" w:rsidP="00B47B30">
            <w:pPr>
              <w:jc w:val="center"/>
              <w:rPr>
                <w:sz w:val="20"/>
                <w:szCs w:val="20"/>
              </w:rPr>
            </w:pPr>
            <w:r w:rsidRPr="00B7614A">
              <w:rPr>
                <w:sz w:val="20"/>
                <w:szCs w:val="20"/>
              </w:rPr>
              <w:t>31,25</w:t>
            </w:r>
          </w:p>
          <w:p w:rsidR="00B47B30" w:rsidRPr="00B7614A" w:rsidRDefault="00B47B30" w:rsidP="00B47B30">
            <w:pPr>
              <w:jc w:val="center"/>
              <w:rPr>
                <w:sz w:val="20"/>
                <w:szCs w:val="20"/>
              </w:rPr>
            </w:pPr>
            <w:r w:rsidRPr="00B7614A">
              <w:rPr>
                <w:sz w:val="20"/>
                <w:szCs w:val="20"/>
              </w:rPr>
              <w:t>62,5</w:t>
            </w:r>
          </w:p>
          <w:p w:rsidR="00B47B30" w:rsidRPr="00B7614A" w:rsidRDefault="00B47B30" w:rsidP="00B47B30">
            <w:pPr>
              <w:jc w:val="center"/>
              <w:rPr>
                <w:sz w:val="20"/>
                <w:szCs w:val="20"/>
              </w:rPr>
            </w:pPr>
            <w:r w:rsidRPr="00B7614A">
              <w:rPr>
                <w:sz w:val="20"/>
                <w:szCs w:val="20"/>
              </w:rPr>
              <w:t>100</w:t>
            </w:r>
          </w:p>
          <w:p w:rsidR="00B47B30" w:rsidRPr="00B7614A" w:rsidRDefault="00B47B30" w:rsidP="00B47B30">
            <w:pPr>
              <w:jc w:val="center"/>
              <w:rPr>
                <w:sz w:val="20"/>
                <w:szCs w:val="20"/>
              </w:rPr>
            </w:pPr>
          </w:p>
        </w:tc>
        <w:tc>
          <w:tcPr>
            <w:tcW w:w="1275" w:type="dxa"/>
            <w:tcBorders>
              <w:bottom w:val="single" w:sz="4" w:space="0" w:color="auto"/>
            </w:tcBorders>
          </w:tcPr>
          <w:p w:rsidR="00B47B30" w:rsidRPr="00B7614A" w:rsidRDefault="00B47B30" w:rsidP="00B47B30">
            <w:pPr>
              <w:jc w:val="center"/>
              <w:rPr>
                <w:sz w:val="20"/>
                <w:szCs w:val="20"/>
              </w:rPr>
            </w:pPr>
            <w:r w:rsidRPr="00B7614A">
              <w:rPr>
                <w:sz w:val="20"/>
                <w:szCs w:val="20"/>
              </w:rPr>
              <w:t>41</w:t>
            </w:r>
          </w:p>
          <w:p w:rsidR="00B47B30" w:rsidRPr="00B7614A" w:rsidRDefault="00B47B30" w:rsidP="00B47B30">
            <w:pPr>
              <w:jc w:val="center"/>
              <w:rPr>
                <w:sz w:val="20"/>
                <w:szCs w:val="20"/>
              </w:rPr>
            </w:pPr>
            <w:r w:rsidRPr="00B7614A">
              <w:rPr>
                <w:sz w:val="20"/>
                <w:szCs w:val="20"/>
              </w:rPr>
              <w:t>32</w:t>
            </w:r>
          </w:p>
          <w:p w:rsidR="00B47B30" w:rsidRPr="00B7614A" w:rsidRDefault="00B47B30" w:rsidP="00B47B30">
            <w:pPr>
              <w:jc w:val="center"/>
              <w:rPr>
                <w:sz w:val="20"/>
                <w:szCs w:val="20"/>
              </w:rPr>
            </w:pPr>
            <w:r w:rsidRPr="00B7614A">
              <w:rPr>
                <w:sz w:val="20"/>
                <w:szCs w:val="20"/>
              </w:rPr>
              <w:t>26</w:t>
            </w:r>
          </w:p>
          <w:p w:rsidR="00B47B30" w:rsidRPr="00B7614A" w:rsidRDefault="00B47B30" w:rsidP="00B47B30">
            <w:pPr>
              <w:jc w:val="center"/>
              <w:rPr>
                <w:sz w:val="20"/>
                <w:szCs w:val="20"/>
              </w:rPr>
            </w:pPr>
            <w:r w:rsidRPr="00B7614A">
              <w:rPr>
                <w:sz w:val="20"/>
                <w:szCs w:val="20"/>
              </w:rPr>
              <w:t>23</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tc>
        <w:tc>
          <w:tcPr>
            <w:tcW w:w="1160" w:type="dxa"/>
            <w:tcBorders>
              <w:bottom w:val="single" w:sz="4" w:space="0" w:color="auto"/>
            </w:tcBorders>
          </w:tcPr>
          <w:p w:rsidR="00B47B30" w:rsidRPr="00B7614A" w:rsidRDefault="00B47B30" w:rsidP="00B47B30">
            <w:pPr>
              <w:jc w:val="center"/>
              <w:rPr>
                <w:sz w:val="20"/>
                <w:szCs w:val="20"/>
              </w:rPr>
            </w:pPr>
            <w:r w:rsidRPr="00B7614A">
              <w:rPr>
                <w:sz w:val="20"/>
                <w:szCs w:val="20"/>
              </w:rPr>
              <w:t>62</w:t>
            </w:r>
          </w:p>
          <w:p w:rsidR="00B47B30" w:rsidRPr="00B7614A" w:rsidRDefault="00B47B30" w:rsidP="00B47B30">
            <w:pPr>
              <w:jc w:val="center"/>
              <w:rPr>
                <w:sz w:val="20"/>
                <w:szCs w:val="20"/>
              </w:rPr>
            </w:pPr>
            <w:r w:rsidRPr="00B7614A">
              <w:rPr>
                <w:sz w:val="20"/>
                <w:szCs w:val="20"/>
              </w:rPr>
              <w:t>53</w:t>
            </w:r>
          </w:p>
          <w:p w:rsidR="00B47B30" w:rsidRPr="00B7614A" w:rsidRDefault="00B47B30" w:rsidP="00B47B30">
            <w:pPr>
              <w:jc w:val="center"/>
              <w:rPr>
                <w:sz w:val="20"/>
                <w:szCs w:val="20"/>
              </w:rPr>
            </w:pPr>
            <w:r w:rsidRPr="00B7614A">
              <w:rPr>
                <w:sz w:val="20"/>
                <w:szCs w:val="20"/>
              </w:rPr>
              <w:t>47</w:t>
            </w:r>
          </w:p>
          <w:p w:rsidR="00B47B30" w:rsidRPr="00B7614A" w:rsidRDefault="00B47B30" w:rsidP="00B47B30">
            <w:pPr>
              <w:jc w:val="center"/>
              <w:rPr>
                <w:sz w:val="20"/>
                <w:szCs w:val="20"/>
              </w:rPr>
            </w:pPr>
            <w:r w:rsidRPr="00B7614A">
              <w:rPr>
                <w:sz w:val="20"/>
                <w:szCs w:val="20"/>
              </w:rPr>
              <w:t>44</w:t>
            </w:r>
          </w:p>
          <w:p w:rsidR="00B47B30" w:rsidRPr="00B7614A" w:rsidRDefault="00B47B30" w:rsidP="00B47B30">
            <w:pPr>
              <w:jc w:val="center"/>
              <w:rPr>
                <w:sz w:val="20"/>
                <w:szCs w:val="20"/>
              </w:rPr>
            </w:pPr>
            <w:r w:rsidRPr="00B7614A">
              <w:rPr>
                <w:sz w:val="20"/>
                <w:szCs w:val="20"/>
              </w:rPr>
              <w:t>42</w:t>
            </w:r>
          </w:p>
          <w:p w:rsidR="00B47B30" w:rsidRPr="00B7614A" w:rsidRDefault="00B47B30" w:rsidP="00B47B30">
            <w:pPr>
              <w:jc w:val="center"/>
              <w:rPr>
                <w:sz w:val="20"/>
                <w:szCs w:val="20"/>
              </w:rPr>
            </w:pPr>
            <w:r w:rsidRPr="00B7614A">
              <w:rPr>
                <w:sz w:val="20"/>
                <w:szCs w:val="20"/>
              </w:rPr>
              <w:t>40</w:t>
            </w:r>
          </w:p>
          <w:p w:rsidR="00B47B30" w:rsidRPr="00B7614A" w:rsidRDefault="00B47B30" w:rsidP="00B47B30">
            <w:pPr>
              <w:jc w:val="center"/>
              <w:rPr>
                <w:sz w:val="20"/>
                <w:szCs w:val="20"/>
              </w:rPr>
            </w:pPr>
            <w:r w:rsidRPr="00B7614A">
              <w:rPr>
                <w:sz w:val="20"/>
                <w:szCs w:val="20"/>
              </w:rPr>
              <w:t>35</w:t>
            </w:r>
          </w:p>
          <w:p w:rsidR="00B47B30" w:rsidRPr="00B7614A" w:rsidRDefault="00B47B30" w:rsidP="00B47B30">
            <w:pPr>
              <w:jc w:val="center"/>
              <w:rPr>
                <w:sz w:val="20"/>
                <w:szCs w:val="20"/>
              </w:rPr>
            </w:pPr>
            <w:r w:rsidRPr="00B7614A">
              <w:rPr>
                <w:sz w:val="20"/>
                <w:szCs w:val="20"/>
              </w:rPr>
              <w:t>32</w:t>
            </w:r>
          </w:p>
        </w:tc>
        <w:tc>
          <w:tcPr>
            <w:tcW w:w="2693" w:type="dxa"/>
            <w:tcBorders>
              <w:bottom w:val="single" w:sz="4" w:space="0" w:color="auto"/>
            </w:tcBorders>
          </w:tcPr>
          <w:p w:rsidR="00B47B30" w:rsidRPr="00B7614A" w:rsidRDefault="00B47B30" w:rsidP="00B47B30">
            <w:pPr>
              <w:jc w:val="center"/>
              <w:rPr>
                <w:sz w:val="20"/>
                <w:szCs w:val="20"/>
              </w:rPr>
            </w:pPr>
            <w:r w:rsidRPr="00B7614A">
              <w:rPr>
                <w:sz w:val="20"/>
                <w:szCs w:val="20"/>
              </w:rPr>
              <w:t xml:space="preserve">-4,38 </w:t>
            </w:r>
            <w:r w:rsidRPr="00B7614A">
              <w:rPr>
                <w:sz w:val="20"/>
                <w:szCs w:val="20"/>
                <w:lang w:val="en-US"/>
              </w:rPr>
              <w:t>lnL</w:t>
            </w:r>
            <w:r w:rsidRPr="00B7614A">
              <w:rPr>
                <w:sz w:val="20"/>
                <w:szCs w:val="20"/>
              </w:rPr>
              <w:t>/100</w:t>
            </w:r>
          </w:p>
          <w:p w:rsidR="00B47B30" w:rsidRPr="00B7614A" w:rsidRDefault="00B47B30" w:rsidP="00B47B30">
            <w:pPr>
              <w:jc w:val="center"/>
              <w:rPr>
                <w:sz w:val="20"/>
                <w:szCs w:val="20"/>
              </w:rPr>
            </w:pPr>
          </w:p>
        </w:tc>
      </w:tr>
      <w:tr w:rsidR="00B47B30" w:rsidRPr="00B7614A" w:rsidTr="005E00C1">
        <w:tc>
          <w:tcPr>
            <w:tcW w:w="3828" w:type="dxa"/>
            <w:tcBorders>
              <w:top w:val="single" w:sz="4" w:space="0" w:color="auto"/>
              <w:left w:val="single" w:sz="4" w:space="0" w:color="auto"/>
              <w:bottom w:val="single" w:sz="4" w:space="0" w:color="auto"/>
              <w:right w:val="single" w:sz="4" w:space="0" w:color="auto"/>
            </w:tcBorders>
          </w:tcPr>
          <w:p w:rsidR="00B47B30" w:rsidRPr="00CE5223" w:rsidRDefault="00B47B30" w:rsidP="00B47B30">
            <w:pPr>
              <w:rPr>
                <w:sz w:val="20"/>
                <w:szCs w:val="20"/>
              </w:rPr>
            </w:pPr>
            <w:r w:rsidRPr="00CE5223">
              <w:rPr>
                <w:sz w:val="20"/>
                <w:szCs w:val="20"/>
              </w:rPr>
              <w:t>6  Затухание на длине 100 м, дБ, не более</w:t>
            </w:r>
          </w:p>
        </w:tc>
        <w:tc>
          <w:tcPr>
            <w:tcW w:w="1560"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rPr>
              <w:t>1</w:t>
            </w:r>
          </w:p>
          <w:p w:rsidR="00B47B30" w:rsidRPr="00B7614A" w:rsidRDefault="00B47B30" w:rsidP="00B47B30">
            <w:pPr>
              <w:jc w:val="center"/>
              <w:rPr>
                <w:sz w:val="20"/>
                <w:szCs w:val="20"/>
              </w:rPr>
            </w:pPr>
            <w:r w:rsidRPr="00B7614A">
              <w:rPr>
                <w:sz w:val="20"/>
                <w:szCs w:val="20"/>
              </w:rPr>
              <w:t>4</w:t>
            </w:r>
          </w:p>
          <w:p w:rsidR="00B47B30" w:rsidRPr="00B7614A" w:rsidRDefault="00B47B30" w:rsidP="00B47B30">
            <w:pPr>
              <w:jc w:val="center"/>
              <w:rPr>
                <w:sz w:val="20"/>
                <w:szCs w:val="20"/>
              </w:rPr>
            </w:pPr>
            <w:r w:rsidRPr="00B7614A">
              <w:rPr>
                <w:sz w:val="20"/>
                <w:szCs w:val="20"/>
              </w:rPr>
              <w:t>10</w:t>
            </w:r>
          </w:p>
          <w:p w:rsidR="00B47B30" w:rsidRPr="00B7614A" w:rsidRDefault="00B47B30" w:rsidP="00B47B30">
            <w:pPr>
              <w:jc w:val="center"/>
              <w:rPr>
                <w:sz w:val="20"/>
                <w:szCs w:val="20"/>
              </w:rPr>
            </w:pPr>
            <w:r w:rsidRPr="00B7614A">
              <w:rPr>
                <w:sz w:val="20"/>
                <w:szCs w:val="20"/>
              </w:rPr>
              <w:t>16</w:t>
            </w:r>
          </w:p>
          <w:p w:rsidR="00B47B30" w:rsidRPr="00B7614A" w:rsidRDefault="00B47B30" w:rsidP="00B47B30">
            <w:pPr>
              <w:jc w:val="center"/>
              <w:rPr>
                <w:sz w:val="20"/>
                <w:szCs w:val="20"/>
              </w:rPr>
            </w:pPr>
            <w:r w:rsidRPr="00B7614A">
              <w:rPr>
                <w:sz w:val="20"/>
                <w:szCs w:val="20"/>
              </w:rPr>
              <w:t>20</w:t>
            </w:r>
          </w:p>
          <w:p w:rsidR="00B47B30" w:rsidRPr="00B7614A" w:rsidRDefault="00B47B30" w:rsidP="00B47B30">
            <w:pPr>
              <w:jc w:val="center"/>
              <w:rPr>
                <w:sz w:val="20"/>
                <w:szCs w:val="20"/>
              </w:rPr>
            </w:pPr>
            <w:r w:rsidRPr="00B7614A">
              <w:rPr>
                <w:sz w:val="20"/>
                <w:szCs w:val="20"/>
              </w:rPr>
              <w:t>31,25</w:t>
            </w:r>
          </w:p>
          <w:p w:rsidR="00B47B30" w:rsidRPr="00B7614A" w:rsidRDefault="00B47B30" w:rsidP="00B47B30">
            <w:pPr>
              <w:jc w:val="center"/>
              <w:rPr>
                <w:sz w:val="20"/>
                <w:szCs w:val="20"/>
              </w:rPr>
            </w:pPr>
            <w:r w:rsidRPr="00B7614A">
              <w:rPr>
                <w:sz w:val="20"/>
                <w:szCs w:val="20"/>
              </w:rPr>
              <w:t>62,5</w:t>
            </w:r>
          </w:p>
          <w:p w:rsidR="00B47B30" w:rsidRPr="00B7614A" w:rsidRDefault="00B47B30" w:rsidP="00B47B30">
            <w:pPr>
              <w:jc w:val="center"/>
              <w:rPr>
                <w:sz w:val="20"/>
                <w:szCs w:val="20"/>
              </w:rPr>
            </w:pPr>
            <w:r w:rsidRPr="00B7614A">
              <w:rPr>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lang w:val="en-US"/>
              </w:rPr>
              <w:t>2,6</w:t>
            </w:r>
          </w:p>
          <w:p w:rsidR="00B47B30" w:rsidRPr="00B7614A" w:rsidRDefault="00B47B30" w:rsidP="00B47B30">
            <w:pPr>
              <w:jc w:val="center"/>
              <w:rPr>
                <w:sz w:val="20"/>
                <w:szCs w:val="20"/>
              </w:rPr>
            </w:pPr>
            <w:r w:rsidRPr="00B7614A">
              <w:rPr>
                <w:sz w:val="20"/>
                <w:szCs w:val="20"/>
              </w:rPr>
              <w:t>5,6</w:t>
            </w:r>
          </w:p>
          <w:p w:rsidR="00B47B30" w:rsidRPr="00B7614A" w:rsidRDefault="00B47B30" w:rsidP="00B47B30">
            <w:pPr>
              <w:jc w:val="center"/>
              <w:rPr>
                <w:sz w:val="20"/>
                <w:szCs w:val="20"/>
              </w:rPr>
            </w:pPr>
            <w:r w:rsidRPr="00B7614A">
              <w:rPr>
                <w:sz w:val="20"/>
                <w:szCs w:val="20"/>
              </w:rPr>
              <w:t>9,7</w:t>
            </w:r>
          </w:p>
          <w:p w:rsidR="00B47B30" w:rsidRPr="00B7614A" w:rsidRDefault="00B47B30" w:rsidP="00B47B30">
            <w:pPr>
              <w:jc w:val="center"/>
              <w:rPr>
                <w:sz w:val="20"/>
                <w:szCs w:val="20"/>
              </w:rPr>
            </w:pPr>
            <w:r w:rsidRPr="00B7614A">
              <w:rPr>
                <w:sz w:val="20"/>
                <w:szCs w:val="20"/>
              </w:rPr>
              <w:t>13,1</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tc>
        <w:tc>
          <w:tcPr>
            <w:tcW w:w="1160"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rPr>
              <w:t>2,1</w:t>
            </w:r>
          </w:p>
          <w:p w:rsidR="00B47B30" w:rsidRPr="00B7614A" w:rsidRDefault="00B47B30" w:rsidP="00B47B30">
            <w:pPr>
              <w:jc w:val="center"/>
              <w:rPr>
                <w:sz w:val="20"/>
                <w:szCs w:val="20"/>
              </w:rPr>
            </w:pPr>
            <w:r w:rsidRPr="00B7614A">
              <w:rPr>
                <w:sz w:val="20"/>
                <w:szCs w:val="20"/>
              </w:rPr>
              <w:t>4,3</w:t>
            </w:r>
          </w:p>
          <w:p w:rsidR="00B47B30" w:rsidRPr="00B7614A" w:rsidRDefault="00B47B30" w:rsidP="00B47B30">
            <w:pPr>
              <w:jc w:val="center"/>
              <w:rPr>
                <w:sz w:val="20"/>
                <w:szCs w:val="20"/>
              </w:rPr>
            </w:pPr>
            <w:r w:rsidRPr="00B7614A">
              <w:rPr>
                <w:sz w:val="20"/>
                <w:szCs w:val="20"/>
              </w:rPr>
              <w:t>6,6</w:t>
            </w:r>
          </w:p>
          <w:p w:rsidR="00B47B30" w:rsidRPr="00B7614A" w:rsidRDefault="00B47B30" w:rsidP="00B47B30">
            <w:pPr>
              <w:jc w:val="center"/>
              <w:rPr>
                <w:sz w:val="20"/>
                <w:szCs w:val="20"/>
              </w:rPr>
            </w:pPr>
            <w:r w:rsidRPr="00B7614A">
              <w:rPr>
                <w:sz w:val="20"/>
                <w:szCs w:val="20"/>
              </w:rPr>
              <w:t>8,2</w:t>
            </w:r>
          </w:p>
          <w:p w:rsidR="00B47B30" w:rsidRPr="00B7614A" w:rsidRDefault="00B47B30" w:rsidP="00B47B30">
            <w:pPr>
              <w:jc w:val="center"/>
              <w:rPr>
                <w:sz w:val="20"/>
                <w:szCs w:val="20"/>
              </w:rPr>
            </w:pPr>
            <w:r w:rsidRPr="00B7614A">
              <w:rPr>
                <w:sz w:val="20"/>
                <w:szCs w:val="20"/>
              </w:rPr>
              <w:t>9,2</w:t>
            </w:r>
          </w:p>
          <w:p w:rsidR="00B47B30" w:rsidRPr="00B7614A" w:rsidRDefault="00B47B30" w:rsidP="00B47B30">
            <w:pPr>
              <w:jc w:val="center"/>
              <w:rPr>
                <w:sz w:val="20"/>
                <w:szCs w:val="20"/>
              </w:rPr>
            </w:pPr>
            <w:r w:rsidRPr="00B7614A">
              <w:rPr>
                <w:sz w:val="20"/>
                <w:szCs w:val="20"/>
              </w:rPr>
              <w:t>11,8</w:t>
            </w:r>
          </w:p>
          <w:p w:rsidR="00B47B30" w:rsidRPr="00B7614A" w:rsidRDefault="00B47B30" w:rsidP="00B47B30">
            <w:pPr>
              <w:jc w:val="center"/>
              <w:rPr>
                <w:sz w:val="20"/>
                <w:szCs w:val="20"/>
              </w:rPr>
            </w:pPr>
            <w:r w:rsidRPr="00B7614A">
              <w:rPr>
                <w:sz w:val="20"/>
                <w:szCs w:val="20"/>
              </w:rPr>
              <w:t>17,1</w:t>
            </w:r>
          </w:p>
          <w:p w:rsidR="00B47B30" w:rsidRPr="00B7614A" w:rsidRDefault="00B47B30" w:rsidP="00B47B30">
            <w:pPr>
              <w:jc w:val="center"/>
              <w:rPr>
                <w:sz w:val="20"/>
                <w:szCs w:val="20"/>
              </w:rPr>
            </w:pPr>
            <w:r w:rsidRPr="00B7614A">
              <w:rPr>
                <w:sz w:val="20"/>
                <w:szCs w:val="20"/>
              </w:rPr>
              <w:t>22,0</w:t>
            </w:r>
          </w:p>
        </w:tc>
        <w:tc>
          <w:tcPr>
            <w:tcW w:w="2693"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p>
        </w:tc>
      </w:tr>
      <w:tr w:rsidR="00B47B30" w:rsidRPr="00B7614A" w:rsidTr="005E00C1">
        <w:tc>
          <w:tcPr>
            <w:tcW w:w="3828" w:type="dxa"/>
            <w:tcBorders>
              <w:top w:val="single" w:sz="4" w:space="0" w:color="auto"/>
              <w:left w:val="single" w:sz="4" w:space="0" w:color="auto"/>
              <w:bottom w:val="single" w:sz="4" w:space="0" w:color="auto"/>
              <w:right w:val="single" w:sz="4" w:space="0" w:color="auto"/>
            </w:tcBorders>
          </w:tcPr>
          <w:p w:rsidR="00B47B30" w:rsidRPr="00CE5223" w:rsidRDefault="00B47B30" w:rsidP="00B47B30">
            <w:pPr>
              <w:pStyle w:val="27"/>
              <w:jc w:val="both"/>
              <w:rPr>
                <w:color w:val="auto"/>
                <w:sz w:val="20"/>
              </w:rPr>
            </w:pPr>
            <w:r w:rsidRPr="00CE5223">
              <w:rPr>
                <w:color w:val="auto"/>
                <w:sz w:val="20"/>
              </w:rPr>
              <w:t>7  Волновое сопротивление, Ом</w:t>
            </w:r>
          </w:p>
        </w:tc>
        <w:tc>
          <w:tcPr>
            <w:tcW w:w="1560"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rPr>
              <w:t>1-100</w:t>
            </w:r>
          </w:p>
        </w:tc>
        <w:tc>
          <w:tcPr>
            <w:tcW w:w="2435" w:type="dxa"/>
            <w:gridSpan w:val="2"/>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rPr>
              <w:t>100±15</w:t>
            </w:r>
          </w:p>
        </w:tc>
        <w:tc>
          <w:tcPr>
            <w:tcW w:w="2693"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p>
        </w:tc>
      </w:tr>
      <w:tr w:rsidR="00B47B30" w:rsidRPr="00B7614A" w:rsidTr="005E00C1">
        <w:tc>
          <w:tcPr>
            <w:tcW w:w="3828" w:type="dxa"/>
            <w:tcBorders>
              <w:top w:val="nil"/>
              <w:left w:val="single" w:sz="4" w:space="0" w:color="auto"/>
              <w:bottom w:val="single" w:sz="4" w:space="0" w:color="auto"/>
              <w:right w:val="single" w:sz="4" w:space="0" w:color="auto"/>
            </w:tcBorders>
          </w:tcPr>
          <w:p w:rsidR="00B47B30" w:rsidRPr="00CE5223" w:rsidRDefault="00B47B30" w:rsidP="00B47B30">
            <w:pPr>
              <w:pStyle w:val="27"/>
              <w:rPr>
                <w:color w:val="auto"/>
                <w:sz w:val="20"/>
              </w:rPr>
            </w:pPr>
            <w:r w:rsidRPr="00CE5223">
              <w:rPr>
                <w:color w:val="auto"/>
                <w:sz w:val="20"/>
              </w:rPr>
              <w:t xml:space="preserve">8  Испытательное напряжение в течение 1 мин, В, </w:t>
            </w:r>
          </w:p>
          <w:p w:rsidR="00B47B30" w:rsidRPr="00CE5223" w:rsidRDefault="00B47B30" w:rsidP="00B47B30">
            <w:pPr>
              <w:rPr>
                <w:sz w:val="20"/>
                <w:szCs w:val="20"/>
              </w:rPr>
            </w:pPr>
            <w:r w:rsidRPr="00CE5223">
              <w:rPr>
                <w:sz w:val="20"/>
                <w:szCs w:val="20"/>
              </w:rPr>
              <w:t>приложенное между жилами рабочих пар</w:t>
            </w:r>
          </w:p>
          <w:p w:rsidR="00B47B30" w:rsidRPr="00CE5223" w:rsidRDefault="00B47B30" w:rsidP="00B47B30">
            <w:pPr>
              <w:rPr>
                <w:sz w:val="20"/>
                <w:szCs w:val="20"/>
              </w:rPr>
            </w:pPr>
          </w:p>
          <w:p w:rsidR="00B47B30" w:rsidRPr="00CE5223" w:rsidRDefault="00B47B30" w:rsidP="00B47B30">
            <w:pPr>
              <w:rPr>
                <w:sz w:val="20"/>
                <w:szCs w:val="20"/>
              </w:rPr>
            </w:pPr>
          </w:p>
          <w:p w:rsidR="00B47B30" w:rsidRPr="00CE5223" w:rsidRDefault="00B47B30" w:rsidP="00B47B30">
            <w:pPr>
              <w:rPr>
                <w:sz w:val="20"/>
                <w:szCs w:val="20"/>
              </w:rPr>
            </w:pPr>
            <w:r w:rsidRPr="00CE5223">
              <w:rPr>
                <w:sz w:val="20"/>
                <w:szCs w:val="20"/>
              </w:rPr>
              <w:t>между жилами и экраном</w:t>
            </w:r>
          </w:p>
        </w:tc>
        <w:tc>
          <w:tcPr>
            <w:tcW w:w="1560" w:type="dxa"/>
            <w:tcBorders>
              <w:top w:val="nil"/>
              <w:left w:val="single" w:sz="4" w:space="0" w:color="auto"/>
              <w:bottom w:val="single" w:sz="4" w:space="0" w:color="auto"/>
              <w:right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0,05</w:t>
            </w:r>
          </w:p>
          <w:p w:rsidR="00B47B30" w:rsidRPr="00B7614A" w:rsidRDefault="00B47B30" w:rsidP="00B47B30">
            <w:pPr>
              <w:jc w:val="center"/>
              <w:rPr>
                <w:sz w:val="20"/>
                <w:szCs w:val="20"/>
              </w:rPr>
            </w:pPr>
            <w:r w:rsidRPr="00B7614A">
              <w:rPr>
                <w:sz w:val="20"/>
                <w:szCs w:val="20"/>
              </w:rPr>
              <w:t>постоянный ток</w:t>
            </w:r>
          </w:p>
          <w:p w:rsidR="00B47B30" w:rsidRPr="00B7614A" w:rsidRDefault="00B47B30" w:rsidP="00B47B30">
            <w:pPr>
              <w:jc w:val="center"/>
              <w:rPr>
                <w:sz w:val="20"/>
                <w:szCs w:val="20"/>
              </w:rPr>
            </w:pPr>
            <w:r w:rsidRPr="00B7614A">
              <w:rPr>
                <w:sz w:val="20"/>
                <w:szCs w:val="20"/>
              </w:rPr>
              <w:t>0,05</w:t>
            </w:r>
          </w:p>
          <w:p w:rsidR="00B47B30" w:rsidRPr="00B7614A" w:rsidRDefault="00B47B30" w:rsidP="00B47B30">
            <w:pPr>
              <w:jc w:val="center"/>
              <w:rPr>
                <w:sz w:val="20"/>
                <w:szCs w:val="20"/>
              </w:rPr>
            </w:pPr>
            <w:r w:rsidRPr="00B7614A">
              <w:rPr>
                <w:sz w:val="20"/>
                <w:szCs w:val="20"/>
              </w:rPr>
              <w:t>постоянный ток</w:t>
            </w:r>
          </w:p>
        </w:tc>
        <w:tc>
          <w:tcPr>
            <w:tcW w:w="2435" w:type="dxa"/>
            <w:gridSpan w:val="2"/>
            <w:tcBorders>
              <w:top w:val="nil"/>
              <w:left w:val="single" w:sz="4" w:space="0" w:color="auto"/>
              <w:bottom w:val="single" w:sz="4" w:space="0" w:color="auto"/>
              <w:right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1000</w:t>
            </w:r>
          </w:p>
          <w:p w:rsidR="00B47B30" w:rsidRPr="00B7614A" w:rsidRDefault="00B47B30" w:rsidP="00B47B30">
            <w:pPr>
              <w:jc w:val="center"/>
              <w:rPr>
                <w:sz w:val="20"/>
                <w:szCs w:val="20"/>
              </w:rPr>
            </w:pPr>
            <w:r w:rsidRPr="00B7614A">
              <w:rPr>
                <w:sz w:val="20"/>
                <w:szCs w:val="20"/>
              </w:rPr>
              <w:t>1500</w:t>
            </w:r>
          </w:p>
          <w:p w:rsidR="00B47B30" w:rsidRPr="00B7614A" w:rsidRDefault="00B47B30" w:rsidP="00B47B30">
            <w:pPr>
              <w:rPr>
                <w:sz w:val="20"/>
                <w:szCs w:val="20"/>
              </w:rPr>
            </w:pPr>
          </w:p>
          <w:p w:rsidR="00B47B30" w:rsidRPr="00B7614A" w:rsidRDefault="00B47B30" w:rsidP="00B47B30">
            <w:pPr>
              <w:jc w:val="center"/>
              <w:rPr>
                <w:sz w:val="20"/>
                <w:szCs w:val="20"/>
              </w:rPr>
            </w:pPr>
            <w:r w:rsidRPr="00B7614A">
              <w:rPr>
                <w:sz w:val="20"/>
                <w:szCs w:val="20"/>
              </w:rPr>
              <w:t>2000</w:t>
            </w:r>
          </w:p>
          <w:p w:rsidR="00B47B30" w:rsidRPr="00B7614A" w:rsidRDefault="00B47B30" w:rsidP="00B47B30">
            <w:pPr>
              <w:jc w:val="center"/>
              <w:rPr>
                <w:sz w:val="20"/>
                <w:szCs w:val="20"/>
              </w:rPr>
            </w:pPr>
            <w:r w:rsidRPr="00B7614A">
              <w:rPr>
                <w:sz w:val="20"/>
                <w:szCs w:val="20"/>
              </w:rPr>
              <w:t>3000</w:t>
            </w:r>
          </w:p>
        </w:tc>
        <w:tc>
          <w:tcPr>
            <w:tcW w:w="2693" w:type="dxa"/>
            <w:tcBorders>
              <w:top w:val="nil"/>
              <w:left w:val="single" w:sz="4" w:space="0" w:color="auto"/>
              <w:bottom w:val="single" w:sz="4" w:space="0" w:color="auto"/>
              <w:right w:val="single" w:sz="4" w:space="0" w:color="auto"/>
            </w:tcBorders>
          </w:tcPr>
          <w:p w:rsidR="00B47B30" w:rsidRPr="00B7614A" w:rsidRDefault="00B47B30" w:rsidP="00B47B30">
            <w:pPr>
              <w:jc w:val="center"/>
              <w:rPr>
                <w:sz w:val="20"/>
                <w:szCs w:val="20"/>
              </w:rPr>
            </w:pPr>
          </w:p>
        </w:tc>
      </w:tr>
    </w:tbl>
    <w:p w:rsidR="00B47B30" w:rsidRPr="00B7614A" w:rsidRDefault="00B47B30" w:rsidP="00B47B30">
      <w:pPr>
        <w:rPr>
          <w:sz w:val="20"/>
          <w:szCs w:val="20"/>
        </w:rPr>
      </w:pPr>
    </w:p>
    <w:p w:rsidR="00B47B30" w:rsidRDefault="00B47B30" w:rsidP="00B47B30">
      <w:pPr>
        <w:jc w:val="right"/>
      </w:pPr>
    </w:p>
    <w:p w:rsidR="00B47B30" w:rsidRDefault="00B47B30" w:rsidP="00B47B30">
      <w:pPr>
        <w:jc w:val="right"/>
      </w:pPr>
    </w:p>
    <w:p w:rsidR="00B47B30" w:rsidRDefault="00B47B30" w:rsidP="00B47B30">
      <w:pPr>
        <w:jc w:val="right"/>
      </w:pPr>
    </w:p>
    <w:p w:rsidR="00B47B30" w:rsidRPr="00B47B30" w:rsidRDefault="00B47B30" w:rsidP="00B47B30">
      <w:pPr>
        <w:jc w:val="right"/>
        <w:rPr>
          <w:i/>
        </w:rPr>
      </w:pPr>
      <w:r>
        <w:br w:type="page"/>
      </w:r>
      <w:r w:rsidRPr="00B47B30">
        <w:rPr>
          <w:i/>
        </w:rPr>
        <w:t>Приложение 4</w:t>
      </w:r>
      <w:r w:rsidRPr="00B47B30">
        <w:rPr>
          <w:i/>
          <w:sz w:val="22"/>
          <w:szCs w:val="22"/>
        </w:rPr>
        <w:t xml:space="preserve"> к Техническим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8"/>
        <w:gridCol w:w="1869"/>
        <w:gridCol w:w="1618"/>
        <w:gridCol w:w="1446"/>
        <w:gridCol w:w="1792"/>
      </w:tblGrid>
      <w:tr w:rsidR="00B47B30" w:rsidRPr="003E78BB" w:rsidTr="00B47B30">
        <w:trPr>
          <w:trHeight w:val="15"/>
          <w:tblCellSpacing w:w="15" w:type="dxa"/>
        </w:trPr>
        <w:tc>
          <w:tcPr>
            <w:tcW w:w="9243" w:type="dxa"/>
            <w:gridSpan w:val="5"/>
            <w:vAlign w:val="center"/>
            <w:hideMark/>
          </w:tcPr>
          <w:p w:rsidR="00B47B30" w:rsidRPr="003E78BB" w:rsidRDefault="00B47B30" w:rsidP="00B47B30">
            <w:pPr>
              <w:jc w:val="center"/>
              <w:rPr>
                <w:sz w:val="20"/>
                <w:szCs w:val="20"/>
              </w:rPr>
            </w:pPr>
            <w:r w:rsidRPr="003E78BB">
              <w:t>Стойкость кабелей к ВВФ</w:t>
            </w:r>
            <w:r w:rsidRPr="003E78BB">
              <w:br/>
            </w:r>
          </w:p>
        </w:tc>
      </w:tr>
      <w:tr w:rsidR="00B47B30" w:rsidRPr="003E78BB" w:rsidTr="00B47B30">
        <w:trPr>
          <w:tblCellSpacing w:w="15" w:type="dxa"/>
        </w:trPr>
        <w:tc>
          <w:tcPr>
            <w:tcW w:w="25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Вид ВВФ</w:t>
            </w:r>
          </w:p>
        </w:tc>
        <w:tc>
          <w:tcPr>
            <w:tcW w:w="18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Характеристика ВВФ</w:t>
            </w:r>
          </w:p>
        </w:tc>
        <w:tc>
          <w:tcPr>
            <w:tcW w:w="4811"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Значение ВВФ для кабелей</w:t>
            </w: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303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в оболочке из полиэтилена</w:t>
            </w:r>
          </w:p>
        </w:tc>
        <w:tc>
          <w:tcPr>
            <w:tcW w:w="174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в оболочке из ПВХ пластиката или ПВХ пластиката пониженной горючести</w:t>
            </w:r>
          </w:p>
        </w:tc>
      </w:tr>
      <w:tr w:rsidR="00B47B30" w:rsidRPr="003E78BB" w:rsidTr="00B47B30">
        <w:trPr>
          <w:tblCellSpacing w:w="15" w:type="dxa"/>
        </w:trPr>
        <w:tc>
          <w:tcPr>
            <w:tcW w:w="25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8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jc w:val="center"/>
              <w:rPr>
                <w:sz w:val="20"/>
                <w:szCs w:val="20"/>
              </w:rPr>
            </w:pPr>
            <w:r w:rsidRPr="003E78BB">
              <w:rPr>
                <w:sz w:val="20"/>
                <w:szCs w:val="20"/>
              </w:rPr>
              <w:t>без гидрофобного заполнения</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jc w:val="center"/>
              <w:rPr>
                <w:sz w:val="20"/>
                <w:szCs w:val="20"/>
              </w:rPr>
            </w:pPr>
            <w:r w:rsidRPr="003E78BB">
              <w:rPr>
                <w:sz w:val="20"/>
                <w:szCs w:val="20"/>
              </w:rPr>
              <w:t>с гидрофобным заполнением</w:t>
            </w:r>
          </w:p>
        </w:tc>
        <w:tc>
          <w:tcPr>
            <w:tcW w:w="174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r w:rsidRPr="003E78BB">
              <w:rPr>
                <w:sz w:val="20"/>
                <w:szCs w:val="20"/>
              </w:rPr>
              <w:t>1 Повышенная температура окружающей среды</w:t>
            </w:r>
          </w:p>
        </w:tc>
        <w:tc>
          <w:tcPr>
            <w:tcW w:w="18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jc w:val="center"/>
              <w:rPr>
                <w:sz w:val="20"/>
                <w:szCs w:val="20"/>
              </w:rPr>
            </w:pPr>
            <w:r w:rsidRPr="003E78BB">
              <w:rPr>
                <w:sz w:val="20"/>
                <w:szCs w:val="20"/>
              </w:rPr>
              <w:t>Повышенная рабочая температура, °С</w:t>
            </w: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60</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50</w:t>
            </w:r>
          </w:p>
        </w:tc>
        <w:tc>
          <w:tcPr>
            <w:tcW w:w="174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60</w:t>
            </w:r>
          </w:p>
        </w:tc>
      </w:tr>
      <w:tr w:rsidR="00B47B30" w:rsidRPr="003E78BB" w:rsidTr="00B47B30">
        <w:trPr>
          <w:tblCellSpacing w:w="15" w:type="dxa"/>
        </w:trPr>
        <w:tc>
          <w:tcPr>
            <w:tcW w:w="25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r w:rsidRPr="003E78BB">
              <w:rPr>
                <w:sz w:val="20"/>
                <w:szCs w:val="20"/>
              </w:rPr>
              <w:t>2 Пониженная температура окружающей среды:</w:t>
            </w:r>
          </w:p>
        </w:tc>
        <w:tc>
          <w:tcPr>
            <w:tcW w:w="18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Пониженная рабочая температура, °С</w:t>
            </w:r>
          </w:p>
        </w:tc>
        <w:tc>
          <w:tcPr>
            <w:tcW w:w="15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-50</w:t>
            </w:r>
          </w:p>
        </w:tc>
        <w:tc>
          <w:tcPr>
            <w:tcW w:w="141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-50</w:t>
            </w:r>
          </w:p>
        </w:tc>
        <w:tc>
          <w:tcPr>
            <w:tcW w:w="174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-40</w:t>
            </w: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 в условиях фиксированного монтажа</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 в условиях монтажных и эксплуатационных изгибов на радиус</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для небронированных кабелей:</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-15</w:t>
            </w: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-10</w:t>
            </w: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-10</w:t>
            </w: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не менее 10 диаметров по оболочке;</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для бронированных кабелей - не менее 12 диаметров</w:t>
            </w:r>
          </w:p>
        </w:tc>
        <w:tc>
          <w:tcPr>
            <w:tcW w:w="18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41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74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r w:rsidRPr="003E78BB">
              <w:rPr>
                <w:sz w:val="20"/>
                <w:szCs w:val="20"/>
              </w:rPr>
              <w:t>3 Повышенная влажность воздуха</w:t>
            </w:r>
          </w:p>
        </w:tc>
        <w:tc>
          <w:tcPr>
            <w:tcW w:w="18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jc w:val="center"/>
              <w:rPr>
                <w:sz w:val="20"/>
                <w:szCs w:val="20"/>
              </w:rPr>
            </w:pPr>
            <w:r w:rsidRPr="003E78BB">
              <w:rPr>
                <w:sz w:val="20"/>
                <w:szCs w:val="20"/>
              </w:rPr>
              <w:t>Относительная влажность при температуре</w:t>
            </w:r>
            <w:r w:rsidRPr="003E78BB">
              <w:rPr>
                <w:sz w:val="20"/>
                <w:szCs w:val="20"/>
              </w:rPr>
              <w:br/>
              <w:t>до 35 °С, %</w:t>
            </w: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98</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98</w:t>
            </w:r>
          </w:p>
        </w:tc>
        <w:tc>
          <w:tcPr>
            <w:tcW w:w="174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98</w:t>
            </w:r>
          </w:p>
        </w:tc>
      </w:tr>
    </w:tbl>
    <w:p w:rsidR="00B47B30" w:rsidRPr="003E78BB" w:rsidRDefault="00B47B30" w:rsidP="00B47B30">
      <w:pPr>
        <w:spacing w:before="100" w:beforeAutospacing="1" w:after="100" w:afterAutospacing="1"/>
        <w:rPr>
          <w:sz w:val="20"/>
          <w:szCs w:val="20"/>
        </w:rPr>
      </w:pPr>
      <w:r w:rsidRPr="003E78BB">
        <w:rPr>
          <w:sz w:val="20"/>
          <w:szCs w:val="20"/>
        </w:rPr>
        <w:t>     Гидрофобный заполнитель не должен вытекать из кабеля при температуре до 50 °С включительно</w:t>
      </w:r>
      <w:r w:rsidRPr="003E78BB">
        <w:rPr>
          <w:sz w:val="20"/>
          <w:szCs w:val="20"/>
        </w:rPr>
        <w:br/>
        <w:t>     </w:t>
      </w:r>
    </w:p>
    <w:p w:rsidR="00B47B30" w:rsidRDefault="00B47B30" w:rsidP="00B47B30">
      <w:pPr>
        <w:jc w:val="right"/>
      </w:pPr>
    </w:p>
    <w:p w:rsidR="00B47B30" w:rsidRDefault="00B47B30" w:rsidP="00B47B30">
      <w:pPr>
        <w:jc w:val="right"/>
      </w:pPr>
    </w:p>
    <w:p w:rsidR="00B47B30" w:rsidRDefault="00B47B30" w:rsidP="00B47B30">
      <w:pPr>
        <w:jc w:val="right"/>
      </w:pPr>
    </w:p>
    <w:p w:rsidR="00B47B30" w:rsidRDefault="00B47B30" w:rsidP="00B47B30">
      <w:pPr>
        <w:jc w:val="right"/>
      </w:pPr>
    </w:p>
    <w:p w:rsidR="00B47B30" w:rsidRDefault="00B47B30" w:rsidP="00B47B30">
      <w:pPr>
        <w:jc w:val="right"/>
      </w:pPr>
    </w:p>
    <w:p w:rsidR="00B47B30" w:rsidRPr="00B47B30" w:rsidRDefault="00B47B30" w:rsidP="00B47B30">
      <w:pPr>
        <w:jc w:val="right"/>
        <w:rPr>
          <w:i/>
        </w:rPr>
      </w:pPr>
      <w:r>
        <w:br w:type="page"/>
      </w:r>
      <w:r w:rsidRPr="00B47B30">
        <w:rPr>
          <w:i/>
        </w:rPr>
        <w:t xml:space="preserve">Приложение 5 </w:t>
      </w:r>
      <w:r w:rsidRPr="00B47B30">
        <w:rPr>
          <w:i/>
          <w:sz w:val="22"/>
          <w:szCs w:val="22"/>
        </w:rPr>
        <w:t>к Техническим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3"/>
        <w:gridCol w:w="1070"/>
      </w:tblGrid>
      <w:tr w:rsidR="00B47B30" w:rsidRPr="00AA5394" w:rsidTr="00B47B30">
        <w:trPr>
          <w:trHeight w:val="15"/>
          <w:tblCellSpacing w:w="15" w:type="dxa"/>
        </w:trPr>
        <w:tc>
          <w:tcPr>
            <w:tcW w:w="8188" w:type="dxa"/>
            <w:vAlign w:val="center"/>
            <w:hideMark/>
          </w:tcPr>
          <w:p w:rsidR="00B47B30" w:rsidRPr="00AA5394" w:rsidRDefault="00B47B30" w:rsidP="00B47B30">
            <w:pPr>
              <w:jc w:val="center"/>
              <w:rPr>
                <w:sz w:val="2"/>
              </w:rPr>
            </w:pPr>
            <w:r w:rsidRPr="00AA5394">
              <w:t>Физико-механические параметры изоляции, оболочки и защитного шланга</w:t>
            </w:r>
            <w:r w:rsidRPr="00AA5394">
              <w:br/>
            </w:r>
          </w:p>
        </w:tc>
        <w:tc>
          <w:tcPr>
            <w:tcW w:w="1025" w:type="dxa"/>
            <w:vAlign w:val="center"/>
            <w:hideMark/>
          </w:tcPr>
          <w:p w:rsidR="00B47B30" w:rsidRPr="00AA5394" w:rsidRDefault="00B47B30" w:rsidP="00B47B30">
            <w:pPr>
              <w:rPr>
                <w:sz w:val="2"/>
              </w:rPr>
            </w:pPr>
          </w:p>
        </w:tc>
      </w:tr>
      <w:tr w:rsidR="00B47B30" w:rsidRPr="00AA5394" w:rsidTr="00B47B30">
        <w:trPr>
          <w:tblCellSpacing w:w="15" w:type="dxa"/>
        </w:trPr>
        <w:tc>
          <w:tcPr>
            <w:tcW w:w="8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jc w:val="center"/>
              <w:rPr>
                <w:sz w:val="20"/>
                <w:szCs w:val="20"/>
              </w:rPr>
            </w:pPr>
            <w:r w:rsidRPr="00AA5394">
              <w:rPr>
                <w:sz w:val="20"/>
                <w:szCs w:val="20"/>
              </w:rPr>
              <w:t>Наименование параметра</w:t>
            </w:r>
          </w:p>
        </w:tc>
        <w:tc>
          <w:tcPr>
            <w:tcW w:w="10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Норма</w:t>
            </w:r>
          </w:p>
        </w:tc>
      </w:tr>
      <w:tr w:rsidR="00B47B30" w:rsidRPr="00AA5394" w:rsidTr="00B47B30">
        <w:trPr>
          <w:tblCellSpacing w:w="15" w:type="dxa"/>
        </w:trPr>
        <w:tc>
          <w:tcPr>
            <w:tcW w:w="81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1 Относительное удлинение изоляции при разрыве, %, не менее:</w:t>
            </w:r>
          </w:p>
        </w:tc>
        <w:tc>
          <w:tcPr>
            <w:tcW w:w="102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rPr>
                <w:sz w:val="20"/>
                <w:szCs w:val="20"/>
              </w:rPr>
            </w:pP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сплошной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300</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пленко-пористой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125</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2 Относительное удлинение при разрыве оболочки и защитного шланга, %,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rPr>
                <w:sz w:val="20"/>
                <w:szCs w:val="20"/>
              </w:rPr>
            </w:pP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из полиэтилена</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300</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из ПВХ пластиката и ПВХ пластиката пониженной горючести</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125</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3 Прочность при растяжении изоляции, МПа,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rPr>
                <w:sz w:val="20"/>
                <w:szCs w:val="20"/>
              </w:rPr>
            </w:pP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сплошной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9</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пленко-пористой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6</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4 Прочность при растяжении оболочки и защитного шланга из полиэтилена, ПВХ пластиката и ПВХ пластиката пониженной горючести, МПа,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9</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5 Усадка изоляции, %, не более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5</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6 Усадка оболочки и защитного шланга из полиэтилена, %, не более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3</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7 Относительное удлинение при разрыве оболочки и защитного шланга после теплового старения, %,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rPr>
                <w:sz w:val="20"/>
                <w:szCs w:val="20"/>
              </w:rPr>
            </w:pP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из полиэтилена</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250</w:t>
            </w:r>
          </w:p>
        </w:tc>
      </w:tr>
      <w:tr w:rsidR="00B47B30" w:rsidRPr="00AA5394" w:rsidTr="00B47B30">
        <w:trPr>
          <w:tblCellSpacing w:w="15" w:type="dxa"/>
        </w:trPr>
        <w:tc>
          <w:tcPr>
            <w:tcW w:w="81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из ПВХ пластиката и ПВХ пластиката пониженной горючести</w:t>
            </w:r>
          </w:p>
        </w:tc>
        <w:tc>
          <w:tcPr>
            <w:tcW w:w="1025"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90</w:t>
            </w:r>
          </w:p>
        </w:tc>
      </w:tr>
    </w:tbl>
    <w:p w:rsidR="00B47B30" w:rsidRPr="00AA5394" w:rsidRDefault="00B47B30" w:rsidP="00B47B30">
      <w:pPr>
        <w:spacing w:before="100" w:beforeAutospacing="1" w:after="100" w:afterAutospacing="1"/>
        <w:rPr>
          <w:sz w:val="20"/>
          <w:szCs w:val="20"/>
        </w:rPr>
      </w:pPr>
      <w:r w:rsidRPr="00AA5394">
        <w:rPr>
          <w:sz w:val="20"/>
          <w:szCs w:val="20"/>
        </w:rPr>
        <w:t>     Прочность при растяжении оболочки и защитного шланга из полиэтилена, ПВХ пластиката и ПВХ пластиката пониженной горючести после теплового старения должна быть не менее 70% исходного значения.</w:t>
      </w:r>
    </w:p>
    <w:p w:rsidR="00B47B30" w:rsidRDefault="00B47B30" w:rsidP="00B47B30">
      <w:pPr>
        <w:jc w:val="right"/>
      </w:pPr>
    </w:p>
    <w:p w:rsidR="00B47B30" w:rsidRPr="00C85C98" w:rsidRDefault="00B47B30" w:rsidP="00B47B30">
      <w:pPr>
        <w:jc w:val="right"/>
      </w:pPr>
    </w:p>
    <w:tbl>
      <w:tblPr>
        <w:tblW w:w="9670" w:type="dxa"/>
        <w:tblLayout w:type="fixed"/>
        <w:tblLook w:val="04A0" w:firstRow="1" w:lastRow="0" w:firstColumn="1" w:lastColumn="0" w:noHBand="0" w:noVBand="1"/>
      </w:tblPr>
      <w:tblGrid>
        <w:gridCol w:w="4354"/>
        <w:gridCol w:w="883"/>
        <w:gridCol w:w="4433"/>
      </w:tblGrid>
      <w:tr w:rsidR="00B47B30" w:rsidRPr="00F14217" w:rsidTr="00B47B30">
        <w:trPr>
          <w:trHeight w:val="300"/>
        </w:trPr>
        <w:tc>
          <w:tcPr>
            <w:tcW w:w="5237" w:type="dxa"/>
            <w:gridSpan w:val="2"/>
            <w:tcBorders>
              <w:top w:val="nil"/>
              <w:left w:val="nil"/>
              <w:bottom w:val="nil"/>
              <w:right w:val="nil"/>
            </w:tcBorders>
            <w:shd w:val="clear" w:color="auto" w:fill="auto"/>
            <w:vAlign w:val="center"/>
            <w:hideMark/>
          </w:tcPr>
          <w:p w:rsidR="00B47B30" w:rsidRPr="00F14217" w:rsidRDefault="00B47B30" w:rsidP="00B47B30">
            <w:pPr>
              <w:ind w:right="3578"/>
            </w:pPr>
            <w:r w:rsidRPr="00F14217">
              <w:t>Поставщик</w:t>
            </w:r>
          </w:p>
        </w:tc>
        <w:tc>
          <w:tcPr>
            <w:tcW w:w="4433" w:type="dxa"/>
            <w:tcBorders>
              <w:top w:val="nil"/>
              <w:left w:val="nil"/>
              <w:bottom w:val="nil"/>
              <w:right w:val="nil"/>
            </w:tcBorders>
            <w:shd w:val="clear" w:color="auto" w:fill="auto"/>
            <w:noWrap/>
            <w:vAlign w:val="center"/>
            <w:hideMark/>
          </w:tcPr>
          <w:p w:rsidR="00B47B30" w:rsidRPr="00F14217" w:rsidRDefault="00B47B30" w:rsidP="00B47B30">
            <w:pPr>
              <w:ind w:left="906" w:hanging="906"/>
            </w:pPr>
            <w:r w:rsidRPr="00F14217">
              <w:t>Покупатель</w:t>
            </w:r>
          </w:p>
        </w:tc>
      </w:tr>
      <w:tr w:rsidR="00B47B30" w:rsidRPr="00F14217" w:rsidTr="00B47B30">
        <w:trPr>
          <w:trHeight w:val="300"/>
        </w:trPr>
        <w:tc>
          <w:tcPr>
            <w:tcW w:w="5237" w:type="dxa"/>
            <w:gridSpan w:val="2"/>
            <w:tcBorders>
              <w:top w:val="nil"/>
              <w:left w:val="nil"/>
              <w:bottom w:val="nil"/>
              <w:right w:val="nil"/>
            </w:tcBorders>
            <w:shd w:val="clear" w:color="auto" w:fill="auto"/>
            <w:vAlign w:val="center"/>
            <w:hideMark/>
          </w:tcPr>
          <w:p w:rsidR="00B47B30" w:rsidRPr="00F14217" w:rsidRDefault="00B47B30" w:rsidP="00B47B30">
            <w:pPr>
              <w:ind w:right="2869"/>
            </w:pPr>
            <w:r w:rsidRPr="00F14217">
              <w:t xml:space="preserve">Наименование организации </w:t>
            </w:r>
          </w:p>
        </w:tc>
        <w:tc>
          <w:tcPr>
            <w:tcW w:w="4433" w:type="dxa"/>
            <w:tcBorders>
              <w:top w:val="nil"/>
              <w:left w:val="nil"/>
              <w:bottom w:val="nil"/>
              <w:right w:val="nil"/>
            </w:tcBorders>
            <w:shd w:val="clear" w:color="auto" w:fill="auto"/>
            <w:noWrap/>
            <w:vAlign w:val="center"/>
          </w:tcPr>
          <w:p w:rsidR="00B47B30" w:rsidRPr="00F14217" w:rsidRDefault="00B47B30" w:rsidP="00B47B30">
            <w:r w:rsidRPr="00F14217">
              <w:t>ПАО "Башинформсвязь"</w:t>
            </w:r>
          </w:p>
        </w:tc>
      </w:tr>
      <w:tr w:rsidR="00B47B30" w:rsidRPr="00F14217" w:rsidTr="00B47B30">
        <w:trPr>
          <w:trHeight w:val="300"/>
        </w:trPr>
        <w:tc>
          <w:tcPr>
            <w:tcW w:w="5237" w:type="dxa"/>
            <w:gridSpan w:val="2"/>
            <w:tcBorders>
              <w:top w:val="nil"/>
              <w:left w:val="nil"/>
              <w:bottom w:val="nil"/>
              <w:right w:val="nil"/>
            </w:tcBorders>
            <w:shd w:val="clear" w:color="auto" w:fill="auto"/>
            <w:noWrap/>
            <w:vAlign w:val="bottom"/>
            <w:hideMark/>
          </w:tcPr>
          <w:p w:rsidR="00B47B30" w:rsidRPr="00F14217" w:rsidRDefault="00B47B30" w:rsidP="00B47B30">
            <w:pPr>
              <w:ind w:right="4570"/>
              <w:rPr>
                <w:color w:val="000000"/>
              </w:rPr>
            </w:pPr>
            <w:r w:rsidRPr="00F14217">
              <w:rPr>
                <w:color w:val="000000"/>
              </w:rPr>
              <w:t>(ОГРН</w:t>
            </w:r>
            <w:r>
              <w:rPr>
                <w:color w:val="000000"/>
              </w:rPr>
              <w:t xml:space="preserve">                      </w:t>
            </w:r>
            <w:r w:rsidRPr="00F14217">
              <w:rPr>
                <w:color w:val="000000"/>
              </w:rPr>
              <w:t>)</w:t>
            </w:r>
          </w:p>
        </w:tc>
        <w:tc>
          <w:tcPr>
            <w:tcW w:w="4433" w:type="dxa"/>
            <w:tcBorders>
              <w:top w:val="nil"/>
              <w:left w:val="nil"/>
              <w:bottom w:val="nil"/>
              <w:right w:val="nil"/>
            </w:tcBorders>
            <w:shd w:val="clear" w:color="auto" w:fill="auto"/>
            <w:noWrap/>
            <w:vAlign w:val="bottom"/>
          </w:tcPr>
          <w:p w:rsidR="00B47B30" w:rsidRPr="00F14217" w:rsidRDefault="00B47B30" w:rsidP="00B47B30">
            <w:pPr>
              <w:rPr>
                <w:color w:val="000000"/>
              </w:rPr>
            </w:pPr>
            <w:r w:rsidRPr="00F14217">
              <w:rPr>
                <w:color w:val="000000"/>
              </w:rPr>
              <w:t>(ОГРН 1020202561686)</w:t>
            </w:r>
          </w:p>
        </w:tc>
      </w:tr>
      <w:tr w:rsidR="00B47B30" w:rsidRPr="00F14217" w:rsidTr="00B47B30">
        <w:trPr>
          <w:trHeight w:val="300"/>
        </w:trPr>
        <w:tc>
          <w:tcPr>
            <w:tcW w:w="4354" w:type="dxa"/>
            <w:tcBorders>
              <w:top w:val="nil"/>
              <w:left w:val="nil"/>
              <w:bottom w:val="nil"/>
              <w:right w:val="nil"/>
            </w:tcBorders>
            <w:shd w:val="clear" w:color="auto" w:fill="auto"/>
            <w:noWrap/>
            <w:vAlign w:val="bottom"/>
            <w:hideMark/>
          </w:tcPr>
          <w:p w:rsidR="00B47B30" w:rsidRPr="00F14217" w:rsidRDefault="00B47B30" w:rsidP="00B47B30">
            <w:pPr>
              <w:jc w:val="center"/>
              <w:rPr>
                <w:color w:val="000000"/>
              </w:rPr>
            </w:pPr>
          </w:p>
        </w:tc>
        <w:tc>
          <w:tcPr>
            <w:tcW w:w="883" w:type="dxa"/>
            <w:tcBorders>
              <w:top w:val="nil"/>
              <w:left w:val="nil"/>
              <w:bottom w:val="nil"/>
              <w:right w:val="nil"/>
            </w:tcBorders>
            <w:shd w:val="clear" w:color="auto" w:fill="auto"/>
            <w:noWrap/>
            <w:vAlign w:val="bottom"/>
            <w:hideMark/>
          </w:tcPr>
          <w:p w:rsidR="00B47B30" w:rsidRPr="00F14217" w:rsidRDefault="00B47B30" w:rsidP="00B47B30">
            <w:pPr>
              <w:jc w:val="center"/>
              <w:rPr>
                <w:color w:val="000000"/>
              </w:rPr>
            </w:pPr>
          </w:p>
        </w:tc>
        <w:tc>
          <w:tcPr>
            <w:tcW w:w="4433" w:type="dxa"/>
            <w:tcBorders>
              <w:top w:val="nil"/>
              <w:left w:val="nil"/>
              <w:bottom w:val="nil"/>
              <w:right w:val="nil"/>
            </w:tcBorders>
            <w:shd w:val="clear" w:color="auto" w:fill="auto"/>
            <w:noWrap/>
            <w:vAlign w:val="bottom"/>
          </w:tcPr>
          <w:p w:rsidR="00B47B30" w:rsidRPr="00F14217" w:rsidRDefault="00B47B30" w:rsidP="00B47B30">
            <w:pPr>
              <w:rPr>
                <w:sz w:val="20"/>
                <w:szCs w:val="20"/>
              </w:rPr>
            </w:pPr>
          </w:p>
        </w:tc>
      </w:tr>
      <w:tr w:rsidR="00B47B30" w:rsidRPr="00F14217" w:rsidTr="00B47B30">
        <w:trPr>
          <w:trHeight w:val="300"/>
        </w:trPr>
        <w:tc>
          <w:tcPr>
            <w:tcW w:w="5237" w:type="dxa"/>
            <w:gridSpan w:val="2"/>
            <w:tcBorders>
              <w:top w:val="nil"/>
              <w:left w:val="nil"/>
              <w:bottom w:val="nil"/>
              <w:right w:val="nil"/>
            </w:tcBorders>
            <w:shd w:val="clear" w:color="auto" w:fill="auto"/>
            <w:noWrap/>
            <w:vAlign w:val="center"/>
            <w:hideMark/>
          </w:tcPr>
          <w:p w:rsidR="00B47B30" w:rsidRPr="00F14217" w:rsidRDefault="00B47B30" w:rsidP="00B47B30">
            <w:pPr>
              <w:ind w:right="318"/>
              <w:rPr>
                <w:color w:val="000000"/>
              </w:rPr>
            </w:pPr>
            <w:r w:rsidRPr="00F14217">
              <w:rPr>
                <w:color w:val="000000"/>
              </w:rPr>
              <w:t>_________________ /</w:t>
            </w:r>
          </w:p>
        </w:tc>
        <w:tc>
          <w:tcPr>
            <w:tcW w:w="4433" w:type="dxa"/>
            <w:tcBorders>
              <w:top w:val="nil"/>
              <w:left w:val="nil"/>
              <w:bottom w:val="nil"/>
              <w:right w:val="nil"/>
            </w:tcBorders>
            <w:shd w:val="clear" w:color="auto" w:fill="auto"/>
            <w:noWrap/>
            <w:vAlign w:val="center"/>
          </w:tcPr>
          <w:p w:rsidR="00B47B30" w:rsidRPr="00F14217" w:rsidRDefault="00B47B30" w:rsidP="00B47B30">
            <w:pPr>
              <w:rPr>
                <w:color w:val="000000"/>
              </w:rPr>
            </w:pPr>
            <w:r>
              <w:rPr>
                <w:color w:val="000000"/>
              </w:rPr>
              <w:t>_</w:t>
            </w:r>
            <w:r w:rsidRPr="00F14217">
              <w:rPr>
                <w:color w:val="000000"/>
              </w:rPr>
              <w:t>____________ //  М.Г. Долгоаршинных/</w:t>
            </w:r>
          </w:p>
        </w:tc>
      </w:tr>
      <w:tr w:rsidR="00B47B30" w:rsidRPr="00F14217" w:rsidTr="00B47B30">
        <w:trPr>
          <w:trHeight w:val="300"/>
        </w:trPr>
        <w:tc>
          <w:tcPr>
            <w:tcW w:w="4354" w:type="dxa"/>
            <w:tcBorders>
              <w:top w:val="nil"/>
              <w:left w:val="nil"/>
              <w:bottom w:val="nil"/>
              <w:right w:val="nil"/>
            </w:tcBorders>
            <w:shd w:val="clear" w:color="auto" w:fill="auto"/>
            <w:noWrap/>
            <w:vAlign w:val="bottom"/>
            <w:hideMark/>
          </w:tcPr>
          <w:p w:rsidR="00B47B30" w:rsidRPr="00F14217" w:rsidRDefault="00B47B30" w:rsidP="00B47B30">
            <w:pPr>
              <w:rPr>
                <w:color w:val="000000"/>
              </w:rPr>
            </w:pPr>
          </w:p>
        </w:tc>
        <w:tc>
          <w:tcPr>
            <w:tcW w:w="883" w:type="dxa"/>
            <w:tcBorders>
              <w:top w:val="nil"/>
              <w:left w:val="nil"/>
              <w:bottom w:val="nil"/>
              <w:right w:val="nil"/>
            </w:tcBorders>
            <w:shd w:val="clear" w:color="auto" w:fill="auto"/>
            <w:noWrap/>
            <w:vAlign w:val="bottom"/>
            <w:hideMark/>
          </w:tcPr>
          <w:p w:rsidR="00B47B30" w:rsidRPr="00F14217" w:rsidRDefault="00B47B30" w:rsidP="00B47B30">
            <w:pPr>
              <w:rPr>
                <w:color w:val="000000"/>
              </w:rPr>
            </w:pPr>
          </w:p>
        </w:tc>
        <w:tc>
          <w:tcPr>
            <w:tcW w:w="4433" w:type="dxa"/>
            <w:tcBorders>
              <w:top w:val="nil"/>
              <w:left w:val="nil"/>
              <w:bottom w:val="nil"/>
              <w:right w:val="nil"/>
            </w:tcBorders>
            <w:shd w:val="clear" w:color="auto" w:fill="auto"/>
            <w:noWrap/>
            <w:vAlign w:val="bottom"/>
          </w:tcPr>
          <w:p w:rsidR="00B47B30" w:rsidRPr="00F14217" w:rsidRDefault="00B47B30" w:rsidP="00B47B30">
            <w:pPr>
              <w:rPr>
                <w:sz w:val="20"/>
                <w:szCs w:val="20"/>
              </w:rPr>
            </w:pPr>
          </w:p>
        </w:tc>
      </w:tr>
      <w:tr w:rsidR="00B47B30" w:rsidRPr="00F14217" w:rsidTr="00B47B30">
        <w:trPr>
          <w:trHeight w:val="300"/>
        </w:trPr>
        <w:tc>
          <w:tcPr>
            <w:tcW w:w="5237" w:type="dxa"/>
            <w:gridSpan w:val="2"/>
            <w:tcBorders>
              <w:top w:val="nil"/>
              <w:left w:val="nil"/>
              <w:bottom w:val="nil"/>
              <w:right w:val="nil"/>
            </w:tcBorders>
            <w:shd w:val="clear" w:color="auto" w:fill="auto"/>
            <w:noWrap/>
            <w:vAlign w:val="center"/>
            <w:hideMark/>
          </w:tcPr>
          <w:p w:rsidR="00B47B30" w:rsidRPr="00F14217" w:rsidRDefault="00B47B30" w:rsidP="00B47B30">
            <w:pPr>
              <w:rPr>
                <w:color w:val="000000"/>
              </w:rPr>
            </w:pPr>
            <w:r w:rsidRPr="00F14217">
              <w:rPr>
                <w:color w:val="000000"/>
              </w:rPr>
              <w:t>"________" ______________________ 2017г.</w:t>
            </w:r>
          </w:p>
        </w:tc>
        <w:tc>
          <w:tcPr>
            <w:tcW w:w="4433" w:type="dxa"/>
            <w:tcBorders>
              <w:top w:val="nil"/>
              <w:left w:val="nil"/>
              <w:bottom w:val="nil"/>
              <w:right w:val="nil"/>
            </w:tcBorders>
            <w:shd w:val="clear" w:color="auto" w:fill="auto"/>
            <w:noWrap/>
            <w:vAlign w:val="center"/>
          </w:tcPr>
          <w:p w:rsidR="00B47B30" w:rsidRPr="00F14217" w:rsidRDefault="00B47B30" w:rsidP="00B47B30">
            <w:pPr>
              <w:rPr>
                <w:color w:val="000000"/>
              </w:rPr>
            </w:pPr>
            <w:r>
              <w:rPr>
                <w:color w:val="000000"/>
              </w:rPr>
              <w:t>"________" _________________</w:t>
            </w:r>
            <w:r w:rsidRPr="00F14217">
              <w:rPr>
                <w:color w:val="000000"/>
              </w:rPr>
              <w:t>2017г.</w:t>
            </w:r>
          </w:p>
        </w:tc>
      </w:tr>
    </w:tbl>
    <w:p w:rsidR="00B47B30" w:rsidRDefault="00B47B30" w:rsidP="00341A9D">
      <w:pPr>
        <w:rPr>
          <w:rFonts w:eastAsia="MS Mincho"/>
          <w:lang w:eastAsia="x-none"/>
        </w:rPr>
      </w:pPr>
    </w:p>
    <w:p w:rsidR="00B47B30" w:rsidRDefault="00B47B30" w:rsidP="00341A9D">
      <w:pPr>
        <w:rPr>
          <w:rFonts w:eastAsia="MS Mincho"/>
          <w:lang w:eastAsia="x-none"/>
        </w:rPr>
        <w:sectPr w:rsidR="00B47B30" w:rsidSect="004B2C3C">
          <w:pgSz w:w="11907" w:h="16839" w:code="9"/>
          <w:pgMar w:top="851" w:right="567" w:bottom="567"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5" w:name="_РАЗДЕЛ_V._Проект"/>
      <w:bookmarkStart w:id="116" w:name="_Toc438136425"/>
      <w:bookmarkEnd w:id="115"/>
      <w:r w:rsidRPr="00325455">
        <w:rPr>
          <w:rFonts w:ascii="Times New Roman" w:eastAsia="MS Mincho" w:hAnsi="Times New Roman"/>
          <w:color w:val="17365D"/>
          <w:kern w:val="32"/>
          <w:szCs w:val="24"/>
          <w:lang w:val="x-none" w:eastAsia="x-none"/>
        </w:rPr>
        <w:t>РАЗДЕЛ V. Проект договора</w:t>
      </w:r>
      <w:bookmarkEnd w:id="116"/>
    </w:p>
    <w:p w:rsidR="00B47B30" w:rsidRPr="00A56DC0" w:rsidRDefault="00B47B30" w:rsidP="00B47B30">
      <w:pPr>
        <w:jc w:val="center"/>
        <w:outlineLvl w:val="0"/>
        <w:rPr>
          <w:b/>
        </w:rPr>
      </w:pPr>
      <w:r>
        <w:rPr>
          <w:b/>
        </w:rPr>
        <w:t>Договор поставки (рамочный)</w:t>
      </w:r>
      <w:r w:rsidRPr="00A56DC0">
        <w:rPr>
          <w:b/>
        </w:rPr>
        <w:br/>
        <w:t>№</w:t>
      </w:r>
    </w:p>
    <w:tbl>
      <w:tblPr>
        <w:tblW w:w="0" w:type="auto"/>
        <w:tblLook w:val="04A0" w:firstRow="1" w:lastRow="0" w:firstColumn="1" w:lastColumn="0" w:noHBand="0" w:noVBand="1"/>
      </w:tblPr>
      <w:tblGrid>
        <w:gridCol w:w="4261"/>
        <w:gridCol w:w="833"/>
        <w:gridCol w:w="4260"/>
      </w:tblGrid>
      <w:tr w:rsidR="00B47B30" w:rsidRPr="00A56DC0" w:rsidTr="00B47B30">
        <w:trPr>
          <w:trHeight w:val="80"/>
        </w:trPr>
        <w:tc>
          <w:tcPr>
            <w:tcW w:w="4361" w:type="dxa"/>
            <w:shd w:val="clear" w:color="auto" w:fill="auto"/>
            <w:vAlign w:val="center"/>
          </w:tcPr>
          <w:p w:rsidR="00B47B30" w:rsidRPr="00A56DC0" w:rsidRDefault="00B47B30" w:rsidP="00B47B30">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B47B30" w:rsidRPr="00A56DC0" w:rsidRDefault="00B47B30" w:rsidP="00B47B30">
            <w:pPr>
              <w:pStyle w:val="western"/>
              <w:spacing w:before="0" w:after="0"/>
              <w:jc w:val="right"/>
              <w:rPr>
                <w:rFonts w:ascii="Times New Roman" w:hAnsi="Times New Roman" w:cs="Times New Roman"/>
                <w:b/>
                <w:lang w:eastAsia="en-US"/>
              </w:rPr>
            </w:pPr>
          </w:p>
        </w:tc>
      </w:tr>
      <w:tr w:rsidR="00B47B30" w:rsidRPr="00A56DC0" w:rsidTr="00B47B30">
        <w:tc>
          <w:tcPr>
            <w:tcW w:w="4361" w:type="dxa"/>
            <w:shd w:val="clear" w:color="auto" w:fill="auto"/>
            <w:vAlign w:val="center"/>
          </w:tcPr>
          <w:p w:rsidR="00B47B30" w:rsidRPr="00A56DC0" w:rsidRDefault="00B47B30" w:rsidP="00B47B30">
            <w:pPr>
              <w:pStyle w:val="western"/>
              <w:spacing w:before="0" w:after="0"/>
              <w:jc w:val="left"/>
              <w:rPr>
                <w:rFonts w:ascii="Times New Roman" w:hAnsi="Times New Roman" w:cs="Times New Roman"/>
                <w:b/>
                <w:lang w:eastAsia="en-US"/>
              </w:rPr>
            </w:pPr>
            <w:bookmarkStart w:id="117" w:name="Наименование_поселен"/>
            <w:r w:rsidRPr="00A56DC0">
              <w:rPr>
                <w:rFonts w:ascii="Times New Roman" w:hAnsi="Times New Roman" w:cs="Times New Roman"/>
              </w:rPr>
              <w:t xml:space="preserve">г. </w:t>
            </w:r>
            <w:bookmarkEnd w:id="117"/>
            <w:r>
              <w:rPr>
                <w:rFonts w:ascii="Times New Roman" w:hAnsi="Times New Roman" w:cs="Times New Roman"/>
              </w:rPr>
              <w:t>Уфа</w:t>
            </w:r>
          </w:p>
        </w:tc>
        <w:tc>
          <w:tcPr>
            <w:tcW w:w="850"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B47B30" w:rsidRPr="00A56DC0" w:rsidRDefault="00B47B30" w:rsidP="00B47B30">
            <w:pPr>
              <w:pStyle w:val="western"/>
              <w:spacing w:before="0" w:after="0"/>
              <w:jc w:val="right"/>
              <w:rPr>
                <w:rFonts w:ascii="Times New Roman" w:hAnsi="Times New Roman" w:cs="Times New Roman"/>
                <w:b/>
                <w:lang w:eastAsia="en-US"/>
              </w:rPr>
            </w:pPr>
            <w:r>
              <w:rPr>
                <w:rFonts w:ascii="Times New Roman" w:hAnsi="Times New Roman" w:cs="Times New Roman"/>
              </w:rPr>
              <w:t xml:space="preserve">«                 » 2017 </w:t>
            </w:r>
            <w:r w:rsidRPr="00A56DC0">
              <w:rPr>
                <w:rFonts w:ascii="Times New Roman" w:hAnsi="Times New Roman" w:cs="Times New Roman"/>
              </w:rPr>
              <w:t>года</w:t>
            </w:r>
          </w:p>
        </w:tc>
      </w:tr>
      <w:tr w:rsidR="00B47B30" w:rsidRPr="00A56DC0" w:rsidTr="00B47B30">
        <w:tc>
          <w:tcPr>
            <w:tcW w:w="4361" w:type="dxa"/>
            <w:shd w:val="clear" w:color="auto" w:fill="auto"/>
            <w:vAlign w:val="center"/>
          </w:tcPr>
          <w:p w:rsidR="00B47B30" w:rsidRPr="00A56DC0" w:rsidRDefault="00B47B30" w:rsidP="00B47B30">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B47B30" w:rsidRPr="00A56DC0" w:rsidRDefault="00B47B30" w:rsidP="00B47B30">
            <w:pPr>
              <w:pStyle w:val="western"/>
              <w:spacing w:before="0" w:after="0"/>
              <w:jc w:val="right"/>
              <w:rPr>
                <w:rFonts w:ascii="Times New Roman" w:hAnsi="Times New Roman" w:cs="Times New Roman"/>
                <w:b/>
                <w:lang w:eastAsia="en-US"/>
              </w:rPr>
            </w:pPr>
          </w:p>
        </w:tc>
      </w:tr>
    </w:tbl>
    <w:p w:rsidR="00B47B30" w:rsidRDefault="00B47B30" w:rsidP="00B47B30">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8" w:name="Согласование_роду"/>
      <w:r w:rsidRPr="00A56DC0">
        <w:t xml:space="preserve"> </w:t>
      </w:r>
      <w:bookmarkEnd w:id="118"/>
      <w:r>
        <w:t>именуемое в дальнейшем «Покупатель</w:t>
      </w:r>
      <w:r w:rsidRPr="00012098">
        <w:t xml:space="preserve">», </w:t>
      </w:r>
      <w:r w:rsidRPr="00A56DC0">
        <w:t xml:space="preserve">в лице </w:t>
      </w:r>
      <w:r>
        <w:t>Генерального директора Долгоаршинных Марата Гайнулловича</w:t>
      </w:r>
      <w:r w:rsidRPr="00A56DC0">
        <w:t xml:space="preserve">, </w:t>
      </w:r>
      <w:r w:rsidRPr="00F15DEF">
        <w:t>действующего</w:t>
      </w:r>
      <w:r w:rsidRPr="00A56DC0">
        <w:t xml:space="preserve"> на основании </w:t>
      </w:r>
      <w:r>
        <w:t>Устава</w:t>
      </w:r>
      <w:r w:rsidRPr="00A56DC0">
        <w:t>, с одной стороны, и</w:t>
      </w:r>
      <w:r>
        <w:t xml:space="preserve">  </w:t>
      </w:r>
      <w:r w:rsidRPr="008E1889">
        <w:rPr>
          <w:color w:val="FF0000"/>
        </w:rPr>
        <w:t xml:space="preserve">Наименование организации </w:t>
      </w:r>
      <w:r w:rsidRPr="008E1889">
        <w:rPr>
          <w:b/>
          <w:color w:val="FF0000"/>
        </w:rPr>
        <w:t>«                         »</w:t>
      </w:r>
      <w:r w:rsidRPr="008E1889">
        <w:rPr>
          <w:color w:val="FF0000"/>
        </w:rPr>
        <w:t>,</w:t>
      </w:r>
      <w:r w:rsidRPr="00A56DC0">
        <w:t xml:space="preserve"> </w:t>
      </w:r>
      <w:r>
        <w:t>именуемое</w:t>
      </w:r>
      <w:r w:rsidRPr="00A56DC0">
        <w:t xml:space="preserve"> в дальнейшем «</w:t>
      </w:r>
      <w:r>
        <w:rPr>
          <w:b/>
        </w:rPr>
        <w:t>Поставщик</w:t>
      </w:r>
      <w:r w:rsidRPr="00A56DC0">
        <w:t xml:space="preserve">», в лице </w:t>
      </w:r>
      <w:r>
        <w:t xml:space="preserve"> </w:t>
      </w:r>
      <w:r w:rsidRPr="008E1889">
        <w:rPr>
          <w:color w:val="FF0000"/>
        </w:rPr>
        <w:t>Директора  ФИО</w:t>
      </w:r>
      <w:r>
        <w:t xml:space="preserve"> </w:t>
      </w:r>
      <w:r w:rsidRPr="00A56DC0">
        <w:t xml:space="preserve"> </w:t>
      </w:r>
      <w:r w:rsidRPr="008E1889">
        <w:rPr>
          <w:color w:val="FF0000"/>
        </w:rPr>
        <w:t>, действующего на основании Устава</w:t>
      </w:r>
      <w:r w:rsidRPr="00A56DC0">
        <w:t>, с другой стороны,</w:t>
      </w:r>
      <w:r>
        <w:t xml:space="preserve"> </w:t>
      </w:r>
      <w:r w:rsidRPr="00A56DC0">
        <w:t>совместно именуемые «Стороны», заключили настоящий Договор поставки (далее – «Договор») о нижеследующем:</w:t>
      </w:r>
    </w:p>
    <w:p w:rsidR="00B47B30" w:rsidRDefault="00B47B30" w:rsidP="00B47B30">
      <w:pPr>
        <w:spacing w:after="120"/>
        <w:ind w:firstLine="709"/>
        <w:jc w:val="both"/>
      </w:pPr>
    </w:p>
    <w:p w:rsidR="00B47B30" w:rsidRPr="00A56DC0" w:rsidRDefault="00B47B30" w:rsidP="00B47B30">
      <w:pPr>
        <w:spacing w:after="120"/>
        <w:ind w:firstLine="709"/>
        <w:jc w:val="both"/>
        <w:rPr>
          <w:b/>
          <w:lang w:eastAsia="en-US"/>
        </w:rPr>
      </w:pPr>
      <w:r>
        <w:t xml:space="preserve">                                               </w:t>
      </w:r>
      <w:r w:rsidRPr="00A56DC0">
        <w:rPr>
          <w:b/>
          <w:lang w:eastAsia="en-US"/>
        </w:rPr>
        <w:t xml:space="preserve">Термины и определения </w:t>
      </w:r>
    </w:p>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B47B30" w:rsidRPr="006978DD"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r w:rsidRPr="006978DD">
        <w:rPr>
          <w:rFonts w:ascii="Times New Roman" w:hAnsi="Times New Roman" w:cs="Times New Roman"/>
          <w:lang w:eastAsia="en-US"/>
        </w:rPr>
        <w:t xml:space="preserve"> </w:t>
      </w:r>
      <w:r w:rsidRPr="00045B28">
        <w:rPr>
          <w:rFonts w:ascii="Times New Roman" w:hAnsi="Times New Roman" w:cs="Times New Roman"/>
          <w:lang w:eastAsia="en-US"/>
        </w:rPr>
        <w:t>Срок доставки устанавливается Заказом, но не может превышать 30 календарных дней, с момента подписания сторонами Заказа</w:t>
      </w:r>
      <w:r>
        <w:rPr>
          <w:rFonts w:ascii="Times New Roman" w:hAnsi="Times New Roman" w:cs="Times New Roman"/>
          <w:lang w:eastAsia="en-US"/>
        </w:rPr>
        <w:t>.</w:t>
      </w:r>
    </w:p>
    <w:p w:rsidR="00B47B30" w:rsidRPr="00A21E7C" w:rsidRDefault="00B47B30" w:rsidP="00B47B30">
      <w:pPr>
        <w:pStyle w:val="a7"/>
        <w:numPr>
          <w:ilvl w:val="2"/>
          <w:numId w:val="24"/>
        </w:numPr>
        <w:ind w:firstLine="709"/>
        <w:rPr>
          <w:color w:val="000000" w:themeColor="text1"/>
          <w:lang w:eastAsia="en-US"/>
        </w:rPr>
      </w:pPr>
      <w:r w:rsidRPr="00A21E7C">
        <w:rPr>
          <w:b/>
          <w:color w:val="000000" w:themeColor="text1"/>
          <w:lang w:eastAsia="en-US"/>
        </w:rPr>
        <w:t xml:space="preserve">Место доставки </w:t>
      </w:r>
      <w:r w:rsidRPr="00A21E7C">
        <w:rPr>
          <w:color w:val="000000" w:themeColor="text1"/>
          <w:lang w:eastAsia="en-US"/>
        </w:rPr>
        <w:t>– это указанный в согласованном Сторонами Заказе адрес, по которому Товар (Партия Товара) должен быть доставлен и передан Покупателю.</w:t>
      </w:r>
      <w:r w:rsidRPr="00A21E7C">
        <w:rPr>
          <w:color w:val="000000" w:themeColor="text1"/>
        </w:rPr>
        <w:t xml:space="preserve"> </w:t>
      </w:r>
      <w:r w:rsidRPr="00A21E7C">
        <w:rPr>
          <w:color w:val="000000" w:themeColor="text1"/>
          <w:lang w:eastAsia="en-US"/>
        </w:rPr>
        <w:t>Поставка по настоящему договору будет производиться по следующем адресам: согласно Приложению № 3.</w:t>
      </w:r>
    </w:p>
    <w:p w:rsidR="00B47B30"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B47B30" w:rsidRPr="009A3F8D" w:rsidRDefault="00B47B30" w:rsidP="00B47B30">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B47B30" w:rsidRDefault="00B47B30" w:rsidP="00B47B30">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B47B30" w:rsidRDefault="00B47B30" w:rsidP="00B47B30">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B47B30" w:rsidRPr="00BD3C17" w:rsidRDefault="00B47B30" w:rsidP="00B47B30">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B47B30" w:rsidRPr="007E352E" w:rsidRDefault="00B47B30" w:rsidP="00B47B30">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B47B30" w:rsidRPr="00A56DC0"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B47B30" w:rsidRPr="00A56DC0"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B47B30"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B47B30" w:rsidRDefault="00B47B30" w:rsidP="00B47B30">
      <w:pPr>
        <w:pStyle w:val="western"/>
        <w:spacing w:before="0" w:after="120"/>
        <w:rPr>
          <w:rFonts w:ascii="Times New Roman" w:hAnsi="Times New Roman" w:cs="Times New Roman"/>
          <w:lang w:eastAsia="en-US"/>
        </w:rPr>
      </w:pPr>
    </w:p>
    <w:p w:rsidR="00B47B30" w:rsidRPr="00A56DC0" w:rsidRDefault="00B47B30" w:rsidP="00B47B30">
      <w:pPr>
        <w:pStyle w:val="western"/>
        <w:spacing w:before="0" w:after="120"/>
        <w:rPr>
          <w:rFonts w:ascii="Times New Roman" w:hAnsi="Times New Roman" w:cs="Times New Roman"/>
          <w:lang w:eastAsia="en-US"/>
        </w:rPr>
      </w:pPr>
    </w:p>
    <w:p w:rsidR="00B47B30" w:rsidRPr="00A56DC0" w:rsidRDefault="00B47B30" w:rsidP="00B47B30">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B47B30" w:rsidRPr="00CC3538" w:rsidRDefault="00B47B30" w:rsidP="00B47B30">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B47B30" w:rsidRPr="00E00162" w:rsidRDefault="00B47B30" w:rsidP="00B47B30">
      <w:pPr>
        <w:spacing w:after="120"/>
        <w:ind w:firstLine="709"/>
        <w:jc w:val="both"/>
        <w:rPr>
          <w:lang w:eastAsia="en-US"/>
        </w:rPr>
      </w:pPr>
      <w:r>
        <w:rPr>
          <w:lang w:eastAsia="en-US"/>
        </w:rPr>
        <w:t xml:space="preserve">2.2. </w:t>
      </w:r>
      <w:r w:rsidRPr="000A457C">
        <w:rPr>
          <w:lang w:eastAsia="en-US"/>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B47B30" w:rsidRPr="00A56DC0" w:rsidRDefault="00B47B30" w:rsidP="00B47B30">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Default="00B47B30" w:rsidP="00B47B30">
      <w:pPr>
        <w:pStyle w:val="western"/>
        <w:numPr>
          <w:ilvl w:val="1"/>
          <w:numId w:val="24"/>
        </w:numPr>
        <w:spacing w:before="0" w:after="120"/>
        <w:ind w:firstLine="709"/>
        <w:rPr>
          <w:rFonts w:ascii="Times New Roman" w:hAnsi="Times New Roman" w:cs="Times New Roman"/>
          <w:lang w:eastAsia="en-US"/>
        </w:rPr>
      </w:pPr>
      <w:bookmarkStart w:id="119" w:name="_Ref339612202"/>
      <w:r w:rsidRPr="00C477D5">
        <w:rPr>
          <w:rFonts w:ascii="Times New Roman" w:hAnsi="Times New Roman" w:cs="Times New Roman"/>
          <w:lang w:eastAsia="en-US"/>
        </w:rPr>
        <w:t>Цена Договора в течение срока его действия составляет сумму не более</w:t>
      </w:r>
      <w:r>
        <w:rPr>
          <w:rFonts w:ascii="Times New Roman" w:hAnsi="Times New Roman" w:cs="Times New Roman"/>
          <w:lang w:eastAsia="en-US"/>
        </w:rPr>
        <w:t xml:space="preserve">                        </w:t>
      </w:r>
      <w:r w:rsidRPr="00C477D5">
        <w:rPr>
          <w:rFonts w:ascii="Times New Roman" w:hAnsi="Times New Roman" w:cs="Times New Roman"/>
          <w:lang w:eastAsia="en-US"/>
        </w:rPr>
        <w:t xml:space="preserve"> </w:t>
      </w:r>
      <w:r>
        <w:rPr>
          <w:rFonts w:ascii="Times New Roman" w:hAnsi="Times New Roman" w:cs="Times New Roman"/>
          <w:lang w:eastAsia="en-US"/>
        </w:rPr>
        <w:t xml:space="preserve">             ---------------------------</w:t>
      </w:r>
      <w:r w:rsidRPr="00C477D5">
        <w:rPr>
          <w:rFonts w:ascii="Times New Roman" w:hAnsi="Times New Roman" w:cs="Times New Roman"/>
          <w:lang w:eastAsia="en-US"/>
        </w:rPr>
        <w:t>в том числе НДС по ставке 18 % в размере (</w:t>
      </w:r>
      <w:r>
        <w:rPr>
          <w:rFonts w:ascii="Times New Roman" w:hAnsi="Times New Roman" w:cs="Times New Roman"/>
          <w:lang w:eastAsia="en-US"/>
        </w:rPr>
        <w:t xml:space="preserve">                    </w:t>
      </w:r>
      <w:r w:rsidRPr="00C477D5">
        <w:rPr>
          <w:rFonts w:ascii="Times New Roman" w:hAnsi="Times New Roman" w:cs="Times New Roman"/>
          <w:lang w:eastAsia="en-US"/>
        </w:rPr>
        <w:t>) рублей, копеек.</w:t>
      </w:r>
      <w:r w:rsidRPr="00876244">
        <w:rPr>
          <w:rFonts w:ascii="Times New Roman" w:hAnsi="Times New Roman" w:cs="Times New Roman"/>
          <w:lang w:eastAsia="en-US"/>
        </w:rPr>
        <w:t xml:space="preserve"> 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B47B30" w:rsidRDefault="00B47B30" w:rsidP="00B47B30">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9"/>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B47B30" w:rsidRDefault="00B47B30" w:rsidP="00B47B30">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B47B30" w:rsidRPr="00C46BD8" w:rsidRDefault="00B47B30" w:rsidP="00B47B30">
      <w:pPr>
        <w:pStyle w:val="western"/>
        <w:numPr>
          <w:ilvl w:val="1"/>
          <w:numId w:val="24"/>
        </w:numPr>
        <w:spacing w:before="0" w:after="120"/>
        <w:ind w:firstLine="709"/>
        <w:rPr>
          <w:rFonts w:ascii="Times New Roman" w:hAnsi="Times New Roman" w:cs="Times New Roman"/>
          <w:lang w:eastAsia="en-US"/>
        </w:rPr>
      </w:pPr>
      <w:r w:rsidRPr="00C46BD8">
        <w:rPr>
          <w:rFonts w:ascii="Times New Roman" w:hAnsi="Times New Roman" w:cs="Times New Roman"/>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B47B30" w:rsidRPr="00C46BD8" w:rsidRDefault="00B47B30" w:rsidP="00B47B30">
      <w:pPr>
        <w:pStyle w:val="western"/>
        <w:numPr>
          <w:ilvl w:val="2"/>
          <w:numId w:val="24"/>
        </w:numPr>
        <w:spacing w:before="0" w:after="120"/>
        <w:ind w:firstLine="709"/>
        <w:rPr>
          <w:rFonts w:ascii="Times New Roman" w:hAnsi="Times New Roman" w:cs="Times New Roman"/>
          <w:lang w:eastAsia="en-US"/>
        </w:rPr>
      </w:pPr>
      <w:r w:rsidRPr="00C46BD8">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18%, в течение </w:t>
      </w:r>
      <w:r w:rsidRPr="00C46BD8">
        <w:rPr>
          <w:rFonts w:ascii="Times New Roman" w:hAnsi="Times New Roman" w:cs="Times New Roman"/>
        </w:rPr>
        <w:t>30 (Тридцати)</w:t>
      </w:r>
      <w:r w:rsidRPr="00C46BD8">
        <w:t xml:space="preserve"> </w:t>
      </w:r>
      <w:r w:rsidRPr="00C46BD8">
        <w:rPr>
          <w:rFonts w:ascii="Times New Roman" w:hAnsi="Times New Roman" w:cs="Times New Roman"/>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p>
    <w:p w:rsidR="00B47B30" w:rsidRPr="00A31B42" w:rsidRDefault="00B47B30" w:rsidP="00B47B30">
      <w:pPr>
        <w:pStyle w:val="western"/>
        <w:numPr>
          <w:ilvl w:val="2"/>
          <w:numId w:val="24"/>
        </w:numPr>
        <w:spacing w:before="0" w:after="120"/>
        <w:ind w:firstLine="567"/>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B47B30" w:rsidRDefault="00B47B30" w:rsidP="00B47B30">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B47B30" w:rsidRDefault="00B47B30" w:rsidP="00B47B30">
      <w:pPr>
        <w:pStyle w:val="western"/>
        <w:numPr>
          <w:ilvl w:val="1"/>
          <w:numId w:val="24"/>
        </w:numPr>
        <w:spacing w:before="0" w:after="120"/>
        <w:ind w:firstLine="567"/>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B47B30" w:rsidRPr="00865B76" w:rsidRDefault="00B47B30" w:rsidP="00B47B30">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B47B30" w:rsidRPr="00710205" w:rsidRDefault="00B47B30" w:rsidP="00B47B30">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B47B30" w:rsidRPr="00A56DC0" w:rsidRDefault="00B47B30" w:rsidP="00B47B3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B47B30" w:rsidRPr="00A56DC0" w:rsidRDefault="00B47B30" w:rsidP="00B47B3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B47B30" w:rsidRPr="00A56DC0" w:rsidRDefault="00B47B30" w:rsidP="00B47B3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B47B30" w:rsidRPr="00A56DC0" w:rsidRDefault="00B47B30" w:rsidP="00B47B3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B47B30" w:rsidRPr="00A56DC0" w:rsidRDefault="00B47B30" w:rsidP="00B47B30">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B47B30" w:rsidRPr="00A56DC0" w:rsidRDefault="00B47B30" w:rsidP="00B47B30">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B47B30" w:rsidRPr="00B47B30" w:rsidRDefault="00B47B30" w:rsidP="00B47B30">
      <w:pPr>
        <w:pStyle w:val="western"/>
        <w:spacing w:before="0" w:after="120"/>
        <w:ind w:firstLine="709"/>
        <w:rPr>
          <w:b/>
        </w:rPr>
      </w:pPr>
      <w:r w:rsidRPr="00710205">
        <w:rPr>
          <w:rFonts w:ascii="Times New Roman" w:hAnsi="Times New Roman" w:cs="Times New Roman"/>
          <w:lang w:eastAsia="en-US"/>
        </w:rPr>
        <w:t xml:space="preserve">Поставщик обязуется в письменной форме информировать Покупателя (с приложением подтверждающих </w:t>
      </w:r>
      <w:r w:rsidRPr="00B47B30">
        <w:rPr>
          <w:rFonts w:ascii="Times New Roman" w:hAnsi="Times New Roman" w:cs="Times New Roman"/>
          <w:lang w:eastAsia="en-US"/>
        </w:rPr>
        <w:t>документов) обо всех изменениях в перечне лиц, имеющих право подписи счетов-фактур, в течение 10 (десяти) Рабочих дней со дня таких изменений.</w:t>
      </w:r>
      <w:r w:rsidRPr="00B47B30">
        <w:rPr>
          <w:b/>
        </w:rPr>
        <w:t xml:space="preserve"> </w:t>
      </w:r>
    </w:p>
    <w:p w:rsidR="00B47B30" w:rsidRPr="00B47B30" w:rsidRDefault="00B47B30" w:rsidP="00B47B30">
      <w:pPr>
        <w:pStyle w:val="western"/>
        <w:numPr>
          <w:ilvl w:val="1"/>
          <w:numId w:val="44"/>
        </w:numPr>
        <w:tabs>
          <w:tab w:val="left" w:pos="993"/>
        </w:tabs>
        <w:spacing w:before="0" w:after="0"/>
        <w:ind w:left="0" w:firstLine="567"/>
        <w:rPr>
          <w:rFonts w:ascii="Times New Roman" w:hAnsi="Times New Roman" w:cs="Times New Roman"/>
          <w:lang w:eastAsia="en-US"/>
        </w:rPr>
      </w:pPr>
      <w:r w:rsidRPr="00B47B30">
        <w:rPr>
          <w:rFonts w:ascii="Times New Roman" w:hAnsi="Times New Roman" w:cs="Times New Roman"/>
        </w:rPr>
        <w:t>.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B47B30">
        <w:rPr>
          <w:rFonts w:ascii="Times New Roman" w:hAnsi="Times New Roman" w:cs="Times New Roman"/>
          <w:color w:val="000000"/>
        </w:rPr>
        <w:t>, не более чем на 20% от суммы</w:t>
      </w:r>
      <w:r w:rsidRPr="00B47B30">
        <w:rPr>
          <w:rFonts w:ascii="Times New Roman" w:hAnsi="Times New Roman" w:cs="Times New Roman"/>
        </w:rPr>
        <w:t xml:space="preserve"> настоящего договора.</w:t>
      </w:r>
    </w:p>
    <w:p w:rsidR="00B47B30" w:rsidRDefault="00B47B30" w:rsidP="00B47B30">
      <w:pPr>
        <w:pStyle w:val="western"/>
        <w:spacing w:before="0" w:after="120"/>
        <w:ind w:firstLine="709"/>
        <w:jc w:val="center"/>
        <w:rPr>
          <w:rFonts w:ascii="Times New Roman" w:hAnsi="Times New Roman" w:cs="Times New Roman"/>
          <w:b/>
          <w:lang w:eastAsia="en-US"/>
        </w:rPr>
      </w:pPr>
    </w:p>
    <w:p w:rsidR="00B47B30" w:rsidRPr="004A13D5" w:rsidRDefault="00B47B30" w:rsidP="00B47B30">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B47B30" w:rsidRPr="00C951FD" w:rsidRDefault="00B47B30" w:rsidP="00B47B30">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B47B30" w:rsidRPr="00291B54" w:rsidRDefault="00B47B30" w:rsidP="00B47B30">
      <w:pPr>
        <w:pStyle w:val="western"/>
        <w:keepNext/>
        <w:numPr>
          <w:ilvl w:val="2"/>
          <w:numId w:val="26"/>
        </w:numPr>
        <w:spacing w:before="240" w:after="120"/>
        <w:ind w:left="142" w:firstLine="284"/>
        <w:jc w:val="center"/>
        <w:outlineLvl w:val="1"/>
        <w:rPr>
          <w:rFonts w:ascii="Times New Roman" w:hAnsi="Times New Roman" w:cs="Times New Roman"/>
          <w:b/>
          <w:lang w:eastAsia="en-US"/>
        </w:rPr>
      </w:pPr>
      <w:r w:rsidRPr="00291B54">
        <w:rPr>
          <w:rFonts w:ascii="Times New Roman" w:hAnsi="Times New Roman" w:cs="Times New Roman"/>
        </w:rPr>
        <w:t xml:space="preserve">Поставщик обязан передать Товар, качество которого соответствует условиям настоящего Договора, Заказа и законодательства Российской Федерации. </w:t>
      </w:r>
    </w:p>
    <w:p w:rsidR="00B47B30" w:rsidRPr="00291B54" w:rsidRDefault="00B47B30" w:rsidP="00B47B30">
      <w:pPr>
        <w:pStyle w:val="western"/>
        <w:keepNext/>
        <w:spacing w:before="240" w:after="120"/>
        <w:ind w:left="426"/>
        <w:outlineLvl w:val="1"/>
        <w:rPr>
          <w:rFonts w:ascii="Times New Roman" w:hAnsi="Times New Roman" w:cs="Times New Roman"/>
          <w:b/>
          <w:lang w:eastAsia="en-US"/>
        </w:rPr>
      </w:pPr>
      <w:r w:rsidRPr="00291B54">
        <w:rPr>
          <w:rFonts w:ascii="Times New Roman" w:hAnsi="Times New Roman" w:cs="Times New Roman"/>
        </w:rPr>
        <w:t xml:space="preserve">                                                 </w:t>
      </w:r>
      <w:r w:rsidRPr="00291B54">
        <w:rPr>
          <w:rFonts w:ascii="Times New Roman" w:hAnsi="Times New Roman" w:cs="Times New Roman"/>
          <w:b/>
          <w:lang w:eastAsia="en-US"/>
        </w:rPr>
        <w:t>4.2. Права и обязанности Покупателя</w:t>
      </w:r>
    </w:p>
    <w:p w:rsidR="00B47B30" w:rsidRDefault="00B47B30" w:rsidP="00B47B30">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B47B30" w:rsidRPr="00E00162" w:rsidRDefault="00B47B30" w:rsidP="00B47B30">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B47B30" w:rsidRPr="00A56DC0" w:rsidRDefault="00B47B30" w:rsidP="00B47B30">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B47B30" w:rsidRPr="00A56DC0" w:rsidRDefault="00B47B30" w:rsidP="00B47B3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B47B30" w:rsidRDefault="00B47B30" w:rsidP="00B47B3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B47B30" w:rsidRDefault="00B47B30" w:rsidP="00B47B30">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sidRPr="00AC32A8">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один процент</w:t>
      </w:r>
      <w:r w:rsidRPr="005647C7">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B47B30" w:rsidRPr="005647C7" w:rsidRDefault="00B47B30" w:rsidP="00B47B30">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5</w:t>
      </w:r>
      <w:r w:rsidRPr="007B2DC0">
        <w:rPr>
          <w:rFonts w:ascii="Times New Roman" w:hAnsi="Times New Roman" w:cs="Times New Roman"/>
          <w:lang w:eastAsia="en-US"/>
        </w:rPr>
        <w:t>% (</w:t>
      </w:r>
      <w:r>
        <w:rPr>
          <w:rFonts w:ascii="Times New Roman" w:hAnsi="Times New Roman" w:cs="Times New Roman"/>
          <w:lang w:eastAsia="en-US"/>
        </w:rPr>
        <w:t>пять процентов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Pr>
          <w:rFonts w:ascii="Times New Roman" w:hAnsi="Times New Roman" w:cs="Times New Roman"/>
          <w:lang w:eastAsia="en-US"/>
        </w:rPr>
        <w:t>1/365</w:t>
      </w:r>
      <w:r w:rsidRPr="00A56DC0">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w:t>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(иного аналогичного платежа, если в согласованном Сторонами Заказе предусмотрен другой порядок оплаты, чем в пп.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bookmarkStart w:id="120"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20"/>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B47B3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B47B30" w:rsidRPr="00844198"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w:t>
      </w:r>
      <w:r w:rsidRPr="00844198">
        <w:rPr>
          <w:rFonts w:ascii="Times New Roman" w:hAnsi="Times New Roman" w:cs="Times New Roman"/>
          <w:lang w:eastAsia="en-US"/>
        </w:rPr>
        <w:t>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B47B30" w:rsidRPr="00844198" w:rsidRDefault="00B47B30" w:rsidP="00B47B30">
      <w:pPr>
        <w:pStyle w:val="western"/>
        <w:numPr>
          <w:ilvl w:val="1"/>
          <w:numId w:val="29"/>
        </w:numPr>
        <w:spacing w:before="0" w:after="120"/>
        <w:ind w:left="709" w:hanging="142"/>
        <w:rPr>
          <w:rFonts w:ascii="Times New Roman" w:hAnsi="Times New Roman" w:cs="Times New Roman"/>
          <w:lang w:eastAsia="en-US"/>
        </w:rPr>
      </w:pPr>
      <w:r w:rsidRPr="00844198">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844198" w:rsidRPr="00844198" w:rsidRDefault="00844198" w:rsidP="00844198">
      <w:pPr>
        <w:numPr>
          <w:ilvl w:val="1"/>
          <w:numId w:val="29"/>
        </w:numPr>
        <w:ind w:left="0" w:firstLine="567"/>
        <w:jc w:val="both"/>
      </w:pPr>
      <w:r w:rsidRPr="00844198">
        <w:rPr>
          <w:rFonts w:eastAsia="MS Mincho"/>
          <w:lang w:eastAsia="x-none"/>
        </w:rPr>
        <w:t xml:space="preserve">Покупатель вправе взыскать с Поставщика штраф в размере 10 000 рублей, в случае выявления недостоверных сведений о стране происхождения </w:t>
      </w:r>
      <w:r>
        <w:rPr>
          <w:rFonts w:eastAsia="MS Mincho"/>
          <w:lang w:eastAsia="x-none"/>
        </w:rPr>
        <w:t>Товара</w:t>
      </w:r>
      <w:r w:rsidRPr="00844198">
        <w:rPr>
          <w:rFonts w:eastAsia="MS Mincho"/>
          <w:lang w:eastAsia="x-none"/>
        </w:rPr>
        <w:t>, указанных в настоящем Договоре в соответствии с условиями заявки, поданной на участие в закупке, по результатам которой заключён настоящий Договор.</w:t>
      </w:r>
    </w:p>
    <w:p w:rsidR="00B47B30" w:rsidRPr="00A56DC0" w:rsidRDefault="00B47B30" w:rsidP="00B47B3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p>
    <w:p w:rsidR="00B47B30" w:rsidRDefault="00B47B30" w:rsidP="00B47B30">
      <w:pPr>
        <w:spacing w:after="120"/>
        <w:ind w:firstLine="708"/>
        <w:jc w:val="both"/>
        <w:rPr>
          <w:lang w:eastAsia="en-US"/>
        </w:rPr>
      </w:pPr>
      <w:r>
        <w:rPr>
          <w:lang w:eastAsia="en-US"/>
        </w:rPr>
        <w:t>7.4.</w:t>
      </w:r>
      <w:r>
        <w:rPr>
          <w:lang w:eastAsia="en-US"/>
        </w:rPr>
        <w:tab/>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p>
    <w:p w:rsidR="00B47B30" w:rsidRPr="00A56DC0" w:rsidRDefault="00B47B30" w:rsidP="00B47B30">
      <w:pPr>
        <w:spacing w:after="120"/>
        <w:ind w:firstLine="708"/>
        <w:jc w:val="both"/>
        <w:rPr>
          <w:lang w:eastAsia="en-US"/>
        </w:rPr>
      </w:pPr>
      <w:r>
        <w:rPr>
          <w:lang w:eastAsia="en-US"/>
        </w:rPr>
        <w:t>7.5.</w:t>
      </w:r>
      <w:r>
        <w:rPr>
          <w:lang w:eastAsia="en-US"/>
        </w:rPr>
        <w:tab/>
        <w:t>Поставщик</w:t>
      </w:r>
      <w:r w:rsidRPr="00A56DC0">
        <w:rPr>
          <w:lang w:eastAsia="en-US"/>
        </w:rPr>
        <w:t xml:space="preserve"> обязан одновременно с передачей Товара передать </w:t>
      </w:r>
      <w:r>
        <w:rPr>
          <w:lang w:eastAsia="en-US"/>
        </w:rPr>
        <w:t>П</w:t>
      </w:r>
      <w:r w:rsidRPr="00A56DC0">
        <w:rPr>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lang w:eastAsia="en-US"/>
        </w:rPr>
        <w:t>,</w:t>
      </w:r>
      <w:r w:rsidRPr="00A56DC0">
        <w:rPr>
          <w:lang w:eastAsia="en-US"/>
        </w:rPr>
        <w:t xml:space="preserve"> настоящим Договором</w:t>
      </w:r>
      <w:r>
        <w:rPr>
          <w:lang w:eastAsia="en-US"/>
        </w:rPr>
        <w:t xml:space="preserve"> или Заказом</w:t>
      </w:r>
      <w:r w:rsidRPr="00A56DC0">
        <w:rPr>
          <w:lang w:eastAsia="en-US"/>
        </w:rPr>
        <w:t>.</w:t>
      </w:r>
    </w:p>
    <w:p w:rsidR="00B47B30" w:rsidRPr="00A56DC0" w:rsidRDefault="00B47B30" w:rsidP="00B47B30">
      <w:pPr>
        <w:pStyle w:val="western"/>
        <w:spacing w:before="0" w:after="120"/>
        <w:ind w:firstLine="708"/>
        <w:rPr>
          <w:rFonts w:ascii="Times New Roman" w:hAnsi="Times New Roman" w:cs="Times New Roman"/>
          <w:lang w:eastAsia="en-US"/>
        </w:rPr>
      </w:pPr>
      <w:bookmarkStart w:id="121" w:name="_Ref339644698"/>
      <w:r>
        <w:rPr>
          <w:rFonts w:ascii="Times New Roman" w:hAnsi="Times New Roman" w:cs="Times New Roman"/>
          <w:lang w:eastAsia="en-US"/>
        </w:rPr>
        <w:t>7.6.</w:t>
      </w:r>
      <w:r>
        <w:rPr>
          <w:rFonts w:ascii="Times New Roman" w:hAnsi="Times New Roman" w:cs="Times New Roman"/>
          <w:lang w:eastAsia="en-US"/>
        </w:rPr>
        <w:tab/>
      </w:r>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1"/>
    </w:p>
    <w:p w:rsidR="00B47B30" w:rsidRDefault="00B47B30" w:rsidP="00B47B30">
      <w:pPr>
        <w:pStyle w:val="western"/>
        <w:spacing w:before="0" w:after="120"/>
        <w:ind w:left="709"/>
        <w:rPr>
          <w:rFonts w:ascii="Times New Roman" w:hAnsi="Times New Roman" w:cs="Times New Roman"/>
          <w:lang w:eastAsia="en-US"/>
        </w:rPr>
      </w:pPr>
      <w:r>
        <w:rPr>
          <w:rFonts w:ascii="Times New Roman" w:hAnsi="Times New Roman" w:cs="Times New Roman"/>
          <w:lang w:eastAsia="en-US"/>
        </w:rPr>
        <w:t>7.7.</w:t>
      </w:r>
      <w:r>
        <w:rPr>
          <w:rFonts w:ascii="Times New Roman" w:hAnsi="Times New Roman" w:cs="Times New Roman"/>
          <w:lang w:eastAsia="en-US"/>
        </w:rPr>
        <w:tab/>
      </w: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 оформляется</w:t>
      </w:r>
    </w:p>
    <w:p w:rsidR="00B47B30" w:rsidRPr="00A56DC0" w:rsidRDefault="00B47B30" w:rsidP="00B47B30">
      <w:pPr>
        <w:pStyle w:val="western"/>
        <w:spacing w:before="0" w:after="120"/>
        <w:rPr>
          <w:rFonts w:ascii="Times New Roman" w:hAnsi="Times New Roman" w:cs="Times New Roman"/>
          <w:lang w:eastAsia="en-US"/>
        </w:rPr>
      </w:pP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7.8.</w:t>
      </w:r>
      <w:r>
        <w:rPr>
          <w:rFonts w:ascii="Times New Roman" w:hAnsi="Times New Roman" w:cs="Times New Roman"/>
          <w:lang w:eastAsia="en-US"/>
        </w:rPr>
        <w:tab/>
      </w: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7.9.</w:t>
      </w:r>
      <w:r>
        <w:rPr>
          <w:rFonts w:ascii="Times New Roman" w:hAnsi="Times New Roman" w:cs="Times New Roman"/>
          <w:lang w:eastAsia="en-US"/>
        </w:rPr>
        <w:tab/>
      </w: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E409DE" w:rsidRPr="00E409DE">
        <w:rPr>
          <w:rFonts w:ascii="Times New Roman" w:hAnsi="Times New Roman" w:cs="Times New Roman"/>
          <w:lang w:eastAsia="en-US"/>
        </w:rPr>
        <w:t>0</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7.10.</w:t>
      </w:r>
      <w:r>
        <w:rPr>
          <w:rFonts w:ascii="Times New Roman" w:hAnsi="Times New Roman" w:cs="Times New Roman"/>
          <w:lang w:eastAsia="en-US"/>
        </w:rPr>
        <w:tab/>
      </w: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7.11.</w:t>
      </w:r>
      <w:r>
        <w:rPr>
          <w:rFonts w:ascii="Times New Roman" w:hAnsi="Times New Roman" w:cs="Times New Roman"/>
          <w:lang w:eastAsia="en-US"/>
        </w:rPr>
        <w:tab/>
      </w:r>
      <w:bookmarkStart w:id="122"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2"/>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7.12.</w:t>
      </w:r>
      <w:r>
        <w:rPr>
          <w:rFonts w:ascii="Times New Roman" w:hAnsi="Times New Roman" w:cs="Times New Roman"/>
          <w:lang w:eastAsia="en-US"/>
        </w:rPr>
        <w:tab/>
      </w: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B47B30" w:rsidRPr="00A56DC0" w:rsidRDefault="00B47B30" w:rsidP="00B47B30">
      <w:pPr>
        <w:pStyle w:val="western"/>
        <w:spacing w:before="0" w:after="120"/>
        <w:ind w:firstLine="480"/>
        <w:rPr>
          <w:rFonts w:ascii="Times New Roman" w:hAnsi="Times New Roman" w:cs="Times New Roman"/>
          <w:lang w:eastAsia="en-US"/>
        </w:rPr>
      </w:pPr>
      <w:r>
        <w:rPr>
          <w:rFonts w:ascii="Times New Roman" w:hAnsi="Times New Roman" w:cs="Times New Roman"/>
          <w:lang w:eastAsia="en-US"/>
        </w:rPr>
        <w:t>7.13.</w:t>
      </w:r>
      <w:r>
        <w:rPr>
          <w:rFonts w:ascii="Times New Roman" w:hAnsi="Times New Roman" w:cs="Times New Roman"/>
          <w:lang w:eastAsia="en-US"/>
        </w:rPr>
        <w:tab/>
      </w: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B47B30" w:rsidRPr="00A56DC0" w:rsidRDefault="00B47B30" w:rsidP="00B47B3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B47B30" w:rsidRPr="00A56DC0" w:rsidRDefault="00B47B30" w:rsidP="00B47B30">
      <w:pPr>
        <w:pStyle w:val="western"/>
        <w:keepNext/>
        <w:spacing w:before="240" w:after="120"/>
        <w:ind w:left="1188" w:firstLine="228"/>
        <w:outlineLvl w:val="1"/>
        <w:rPr>
          <w:rFonts w:ascii="Times New Roman" w:hAnsi="Times New Roman" w:cs="Times New Roman"/>
          <w:b/>
          <w:lang w:eastAsia="en-US"/>
        </w:rPr>
      </w:pPr>
      <w:r>
        <w:rPr>
          <w:rFonts w:ascii="Times New Roman" w:hAnsi="Times New Roman" w:cs="Times New Roman"/>
          <w:b/>
          <w:lang w:eastAsia="en-US"/>
        </w:rPr>
        <w:t xml:space="preserve">                               9.</w:t>
      </w:r>
      <w:r>
        <w:rPr>
          <w:rFonts w:ascii="Times New Roman" w:hAnsi="Times New Roman" w:cs="Times New Roman"/>
          <w:b/>
          <w:lang w:eastAsia="en-US"/>
        </w:rPr>
        <w:tab/>
      </w: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9.1.</w:t>
      </w:r>
      <w:r>
        <w:rPr>
          <w:rFonts w:ascii="Times New Roman" w:hAnsi="Times New Roman" w:cs="Times New Roman"/>
          <w:lang w:eastAsia="en-US"/>
        </w:rPr>
        <w:tab/>
      </w: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B47B30" w:rsidRPr="00894FE6" w:rsidRDefault="00B47B30" w:rsidP="00B47B30">
      <w:pPr>
        <w:spacing w:after="120"/>
        <w:ind w:firstLine="708"/>
        <w:jc w:val="both"/>
        <w:rPr>
          <w:lang w:eastAsia="en-US"/>
        </w:rPr>
      </w:pPr>
      <w:r>
        <w:rPr>
          <w:lang w:eastAsia="en-US"/>
        </w:rPr>
        <w:t>9.2.</w:t>
      </w:r>
      <w:r>
        <w:rPr>
          <w:lang w:eastAsia="en-US"/>
        </w:rPr>
        <w:tab/>
      </w: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9.3.</w:t>
      </w:r>
      <w:r>
        <w:rPr>
          <w:rFonts w:ascii="Times New Roman" w:hAnsi="Times New Roman" w:cs="Times New Roman"/>
          <w:lang w:eastAsia="en-US"/>
        </w:rPr>
        <w:tab/>
      </w: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9.4.</w:t>
      </w:r>
      <w:r>
        <w:rPr>
          <w:rFonts w:ascii="Times New Roman" w:hAnsi="Times New Roman" w:cs="Times New Roman"/>
          <w:lang w:eastAsia="en-US"/>
        </w:rPr>
        <w:tab/>
      </w: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B47B30" w:rsidRPr="00A56DC0" w:rsidRDefault="00B47B30" w:rsidP="00B47B30">
      <w:pPr>
        <w:pStyle w:val="western"/>
        <w:spacing w:before="0" w:after="120"/>
        <w:ind w:firstLine="708"/>
        <w:rPr>
          <w:rFonts w:ascii="Times New Roman" w:hAnsi="Times New Roman" w:cs="Times New Roman"/>
          <w:lang w:eastAsia="en-US"/>
        </w:rPr>
      </w:pPr>
      <w:bookmarkStart w:id="123" w:name="_Ref339648066"/>
      <w:r>
        <w:rPr>
          <w:rFonts w:ascii="Times New Roman" w:hAnsi="Times New Roman" w:cs="Times New Roman"/>
          <w:lang w:eastAsia="en-US"/>
        </w:rPr>
        <w:t>9.5.</w:t>
      </w:r>
      <w:r>
        <w:rPr>
          <w:rFonts w:ascii="Times New Roman" w:hAnsi="Times New Roman" w:cs="Times New Roman"/>
          <w:lang w:eastAsia="en-US"/>
        </w:rPr>
        <w:tab/>
      </w:r>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3"/>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9.6.</w:t>
      </w:r>
      <w:r>
        <w:rPr>
          <w:rFonts w:ascii="Times New Roman" w:hAnsi="Times New Roman" w:cs="Times New Roman"/>
          <w:lang w:eastAsia="en-US"/>
        </w:rPr>
        <w:tab/>
      </w: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9.7.</w:t>
      </w:r>
      <w:r>
        <w:rPr>
          <w:rFonts w:ascii="Times New Roman" w:hAnsi="Times New Roman" w:cs="Times New Roman"/>
          <w:lang w:eastAsia="en-US"/>
        </w:rPr>
        <w:tab/>
      </w: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B47B30" w:rsidRDefault="00B47B30" w:rsidP="00B47B30">
      <w:pPr>
        <w:ind w:firstLine="709"/>
        <w:jc w:val="both"/>
      </w:pPr>
      <w:r>
        <w:t>9.8.</w:t>
      </w:r>
      <w:r>
        <w:tab/>
      </w: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B47B30" w:rsidRPr="00F1261B" w:rsidRDefault="00B47B30" w:rsidP="00B47B30">
      <w:pPr>
        <w:ind w:firstLine="709"/>
        <w:jc w:val="both"/>
      </w:pP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B47B30" w:rsidRPr="00FB0601"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B47B30" w:rsidRDefault="00B47B30" w:rsidP="00B47B30">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 настоящего Договора.</w:t>
      </w:r>
    </w:p>
    <w:p w:rsidR="00B47B30" w:rsidRPr="00FB0601" w:rsidRDefault="00B47B30" w:rsidP="00B47B30">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B47B30" w:rsidRPr="00FB0601" w:rsidRDefault="00B47B30" w:rsidP="00B47B30">
      <w:pPr>
        <w:numPr>
          <w:ilvl w:val="1"/>
          <w:numId w:val="28"/>
        </w:numPr>
        <w:spacing w:after="120"/>
        <w:ind w:left="0" w:firstLine="709"/>
        <w:jc w:val="both"/>
      </w:pPr>
      <w:r w:rsidRPr="00FB0601">
        <w:t xml:space="preserve">Стороны согласовывают условия проекта Заказа в течение </w:t>
      </w:r>
      <w:r>
        <w:rPr>
          <w:lang w:eastAsia="en-US"/>
        </w:rPr>
        <w:t>3</w:t>
      </w:r>
      <w:r w:rsidRPr="00FB0601">
        <w:t xml:space="preserve"> (</w:t>
      </w:r>
      <w:r>
        <w:rPr>
          <w:lang w:eastAsia="en-US"/>
        </w:rPr>
        <w:t>трех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B47B30" w:rsidRPr="00FB0601" w:rsidRDefault="00B47B30" w:rsidP="00B47B30">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B47B30" w:rsidRPr="00FB0601" w:rsidRDefault="00B47B30" w:rsidP="00B47B30">
      <w:pPr>
        <w:numPr>
          <w:ilvl w:val="2"/>
          <w:numId w:val="28"/>
        </w:numPr>
        <w:spacing w:after="120"/>
        <w:ind w:left="0" w:firstLine="709"/>
        <w:jc w:val="both"/>
      </w:pPr>
      <w:r w:rsidRPr="00FB0601">
        <w:t>подписать и скрепить печатью Заказ со своей Стороны;</w:t>
      </w:r>
    </w:p>
    <w:p w:rsidR="00B47B30" w:rsidRPr="00FB0601" w:rsidRDefault="00B47B30" w:rsidP="00B47B30">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B47B30" w:rsidRPr="00FB0601" w:rsidRDefault="00B47B30" w:rsidP="00B47B30">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B47B30" w:rsidRPr="00FB0601" w:rsidRDefault="00B47B30" w:rsidP="00B47B30">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B47B30" w:rsidRPr="00FB0601" w:rsidRDefault="00B47B30" w:rsidP="00B47B30">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B47B30" w:rsidRDefault="00B47B30" w:rsidP="00B47B3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124" w:name="ТекстовоеПоле77"/>
      <w:r>
        <w:rPr>
          <w:rFonts w:ascii="Times New Roman" w:hAnsi="Times New Roman" w:cs="Times New Roman"/>
          <w:lang w:eastAsia="en-US"/>
        </w:rPr>
        <w:t>месяц</w:t>
      </w:r>
      <w:bookmarkEnd w:id="124"/>
      <w:r>
        <w:rPr>
          <w:rFonts w:ascii="Times New Roman" w:hAnsi="Times New Roman" w:cs="Times New Roman"/>
          <w:lang w:eastAsia="en-US"/>
        </w:rPr>
        <w:t>;</w:t>
      </w:r>
    </w:p>
    <w:p w:rsidR="00B47B30" w:rsidRPr="00A56DC0" w:rsidRDefault="00B47B30" w:rsidP="00B47B30">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B47B30" w:rsidRPr="00A56DC0" w:rsidRDefault="00B47B30" w:rsidP="00B47B3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B47B30" w:rsidRPr="00A56DC0" w:rsidRDefault="00B47B30" w:rsidP="00B47B3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3.5.1.</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 xml:space="preserve">) </w:t>
      </w:r>
      <w:r>
        <w:rPr>
          <w:rFonts w:ascii="Times New Roman" w:hAnsi="Times New Roman" w:cs="Times New Roman"/>
          <w:lang w:eastAsia="en-US"/>
        </w:rPr>
        <w:t>месяца</w:t>
      </w:r>
      <w:r w:rsidRPr="00A56DC0">
        <w:rPr>
          <w:rFonts w:ascii="Times New Roman" w:hAnsi="Times New Roman" w:cs="Times New Roman"/>
          <w:lang w:eastAsia="en-US"/>
        </w:rPr>
        <w:t>.</w:t>
      </w:r>
    </w:p>
    <w:p w:rsidR="00B47B30" w:rsidRPr="000D214E" w:rsidRDefault="00B47B30" w:rsidP="00B47B30">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B47B30" w:rsidRPr="005F12F1" w:rsidRDefault="00B47B30" w:rsidP="00B47B3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B47B30" w:rsidRPr="00A56DC0" w:rsidRDefault="00B47B30" w:rsidP="00B47B30">
      <w:pPr>
        <w:suppressAutoHyphens/>
        <w:ind w:firstLine="709"/>
        <w:jc w:val="both"/>
        <w:rPr>
          <w:color w:val="000000"/>
          <w:lang w:eastAsia="zh-CN"/>
        </w:rPr>
      </w:pPr>
      <w:r>
        <w:rPr>
          <w:color w:val="000000"/>
          <w:lang w:eastAsia="zh-CN"/>
        </w:rPr>
        <w:t>ФИО: Ахметзянова В.Ф</w:t>
      </w:r>
    </w:p>
    <w:p w:rsidR="00B47B30" w:rsidRPr="00A56DC0" w:rsidRDefault="00B47B30" w:rsidP="00B47B30">
      <w:pPr>
        <w:suppressAutoHyphens/>
        <w:ind w:firstLine="709"/>
        <w:jc w:val="both"/>
        <w:rPr>
          <w:color w:val="000000"/>
          <w:lang w:eastAsia="zh-CN"/>
        </w:rPr>
      </w:pPr>
      <w:r w:rsidRPr="00A56DC0">
        <w:rPr>
          <w:color w:val="000000"/>
          <w:lang w:eastAsia="zh-CN"/>
        </w:rPr>
        <w:t xml:space="preserve">Адрес: </w:t>
      </w:r>
      <w:r>
        <w:t xml:space="preserve"> г. Уфа, ул. Ленина, 32, ком.505</w:t>
      </w:r>
    </w:p>
    <w:p w:rsidR="00B47B30" w:rsidRPr="00D81B7A" w:rsidRDefault="00B47B30" w:rsidP="00B47B30">
      <w:pPr>
        <w:suppressAutoHyphens/>
        <w:ind w:firstLine="709"/>
        <w:jc w:val="both"/>
        <w:rPr>
          <w:color w:val="000000"/>
          <w:lang w:val="en-US" w:eastAsia="zh-CN"/>
        </w:rPr>
      </w:pPr>
      <w:r w:rsidRPr="00A56DC0">
        <w:rPr>
          <w:color w:val="000000"/>
          <w:lang w:eastAsia="zh-CN"/>
        </w:rPr>
        <w:t>Факс</w:t>
      </w:r>
      <w:r w:rsidRPr="00BB11C2">
        <w:rPr>
          <w:color w:val="000000"/>
          <w:lang w:val="en-US" w:eastAsia="zh-CN"/>
        </w:rPr>
        <w:t>:</w:t>
      </w:r>
      <w:r w:rsidRPr="00BB11C2">
        <w:rPr>
          <w:lang w:val="en-US"/>
        </w:rPr>
        <w:t xml:space="preserve"> 2</w:t>
      </w:r>
      <w:r w:rsidRPr="000B330E">
        <w:rPr>
          <w:lang w:val="en-US"/>
        </w:rPr>
        <w:t>21</w:t>
      </w:r>
      <w:r w:rsidRPr="00BB11C2">
        <w:rPr>
          <w:lang w:val="en-US"/>
        </w:rPr>
        <w:t>-</w:t>
      </w:r>
      <w:r w:rsidRPr="00D81B7A">
        <w:rPr>
          <w:lang w:val="en-US"/>
        </w:rPr>
        <w:t>56-61</w:t>
      </w:r>
    </w:p>
    <w:p w:rsidR="00B47B30" w:rsidRDefault="00B47B30" w:rsidP="00B47B30">
      <w:pPr>
        <w:suppressAutoHyphens/>
        <w:ind w:firstLine="709"/>
        <w:jc w:val="both"/>
        <w:rPr>
          <w:rStyle w:val="a6"/>
          <w:lang w:val="en-US" w:eastAsia="zh-CN"/>
        </w:rPr>
      </w:pPr>
      <w:r w:rsidRPr="00BB11C2">
        <w:rPr>
          <w:color w:val="000000"/>
          <w:lang w:val="en-US" w:eastAsia="zh-CN"/>
        </w:rPr>
        <w:t>e</w:t>
      </w:r>
      <w:r w:rsidRPr="000B330E">
        <w:rPr>
          <w:color w:val="000000"/>
          <w:lang w:val="en-US" w:eastAsia="zh-CN"/>
        </w:rPr>
        <w:t>-</w:t>
      </w:r>
      <w:r w:rsidRPr="00BB11C2">
        <w:rPr>
          <w:color w:val="000000"/>
          <w:lang w:val="en-US" w:eastAsia="zh-CN"/>
        </w:rPr>
        <w:t>mail</w:t>
      </w:r>
      <w:r w:rsidRPr="000B330E">
        <w:rPr>
          <w:color w:val="000000"/>
          <w:lang w:val="en-US" w:eastAsia="zh-CN"/>
        </w:rPr>
        <w:t xml:space="preserve">: </w:t>
      </w:r>
      <w:hyperlink r:id="rId56" w:history="1">
        <w:r w:rsidRPr="000B4AE5">
          <w:rPr>
            <w:rStyle w:val="a6"/>
            <w:lang w:val="en-US" w:eastAsia="zh-CN"/>
          </w:rPr>
          <w:t>v.akhmetzyanova@bashtel.ru</w:t>
        </w:r>
      </w:hyperlink>
    </w:p>
    <w:p w:rsidR="00B47B30" w:rsidRPr="008E1889" w:rsidRDefault="00B47B30" w:rsidP="00B47B30">
      <w:pPr>
        <w:suppressAutoHyphens/>
        <w:ind w:firstLine="709"/>
        <w:jc w:val="both"/>
        <w:rPr>
          <w:lang w:val="en-US" w:eastAsia="en-US"/>
        </w:rPr>
      </w:pPr>
    </w:p>
    <w:p w:rsidR="00B47B30" w:rsidRPr="005F12F1" w:rsidRDefault="00B47B30" w:rsidP="00B47B3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B47B30" w:rsidRDefault="00B47B30" w:rsidP="00B47B30">
      <w:pPr>
        <w:suppressAutoHyphens/>
        <w:spacing w:after="120"/>
        <w:ind w:firstLine="709"/>
        <w:jc w:val="both"/>
        <w:rPr>
          <w:color w:val="000000"/>
          <w:lang w:eastAsia="zh-CN"/>
        </w:rPr>
      </w:pPr>
      <w:r w:rsidRPr="00A56DC0">
        <w:rPr>
          <w:color w:val="000000"/>
          <w:lang w:eastAsia="zh-CN"/>
        </w:rPr>
        <w:t xml:space="preserve">Организация: </w:t>
      </w:r>
    </w:p>
    <w:p w:rsidR="00B47B30" w:rsidRPr="00A56DC0" w:rsidRDefault="00B47B30" w:rsidP="00B47B30">
      <w:pPr>
        <w:suppressAutoHyphens/>
        <w:spacing w:after="120"/>
        <w:ind w:firstLine="709"/>
        <w:jc w:val="both"/>
        <w:rPr>
          <w:color w:val="000000"/>
          <w:lang w:eastAsia="zh-CN"/>
        </w:rPr>
      </w:pPr>
      <w:r w:rsidRPr="00A56DC0">
        <w:rPr>
          <w:color w:val="000000"/>
          <w:lang w:eastAsia="zh-CN"/>
        </w:rPr>
        <w:t xml:space="preserve">ФИО: </w:t>
      </w:r>
    </w:p>
    <w:p w:rsidR="00B47B30" w:rsidRDefault="00B47B30" w:rsidP="00B47B30">
      <w:pPr>
        <w:suppressAutoHyphens/>
        <w:spacing w:after="120"/>
        <w:ind w:firstLine="709"/>
        <w:jc w:val="both"/>
        <w:rPr>
          <w:color w:val="000000"/>
          <w:lang w:eastAsia="zh-CN"/>
        </w:rPr>
      </w:pPr>
      <w:r w:rsidRPr="00A56DC0">
        <w:rPr>
          <w:color w:val="000000"/>
          <w:lang w:eastAsia="zh-CN"/>
        </w:rPr>
        <w:t>Адрес:</w:t>
      </w:r>
    </w:p>
    <w:p w:rsidR="00B47B30" w:rsidRPr="00A56DC0" w:rsidRDefault="00B47B30" w:rsidP="00B47B30">
      <w:pPr>
        <w:suppressAutoHyphens/>
        <w:spacing w:after="120"/>
        <w:ind w:firstLine="709"/>
        <w:jc w:val="both"/>
        <w:rPr>
          <w:b/>
          <w:lang w:eastAsia="en-US"/>
        </w:rPr>
      </w:pPr>
      <w:r w:rsidRPr="00FE2B0A">
        <w:rPr>
          <w:color w:val="000000"/>
          <w:lang w:eastAsia="zh-CN"/>
        </w:rPr>
        <w:t xml:space="preserve">                         </w:t>
      </w:r>
      <w:r w:rsidRPr="00A56DC0">
        <w:rPr>
          <w:b/>
          <w:lang w:eastAsia="en-US"/>
        </w:rPr>
        <w:t xml:space="preserve">Применимое законодательство и порядок разрешения споров </w:t>
      </w:r>
      <w:r w:rsidRPr="00A56DC0">
        <w:rPr>
          <w:b/>
          <w:lang w:eastAsia="en-US"/>
        </w:rPr>
        <w:fldChar w:fldCharType="begin"/>
      </w:r>
      <w:r w:rsidRPr="00A56DC0">
        <w:rPr>
          <w:b/>
          <w:lang w:eastAsia="en-US"/>
        </w:rPr>
        <w:fldChar w:fldCharType="end"/>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B47B30" w:rsidRPr="00036626" w:rsidRDefault="00B47B30" w:rsidP="00B47B30">
      <w:pPr>
        <w:pStyle w:val="western"/>
        <w:numPr>
          <w:ilvl w:val="1"/>
          <w:numId w:val="28"/>
        </w:numPr>
        <w:spacing w:before="0" w:after="120"/>
        <w:ind w:left="0" w:firstLine="709"/>
        <w:rPr>
          <w:rFonts w:ascii="Times New Roman" w:hAnsi="Times New Roman" w:cs="Times New Roman"/>
          <w:lang w:eastAsia="en-US"/>
        </w:rPr>
      </w:pPr>
      <w:r w:rsidRPr="00D31836">
        <w:rPr>
          <w:rFonts w:ascii="Times New Roman" w:hAnsi="Times New Roman" w:cs="Times New Roman"/>
          <w:lang w:eastAsia="en-US"/>
        </w:rPr>
        <w:t xml:space="preserve">Все споры и разногласия по настоящему Договору Стороны разрешают путём </w:t>
      </w:r>
      <w:r w:rsidRPr="00036626">
        <w:rPr>
          <w:rFonts w:ascii="Times New Roman" w:hAnsi="Times New Roman" w:cs="Times New Roman"/>
          <w:lang w:eastAsia="en-US"/>
        </w:rPr>
        <w:t>переговоров.</w:t>
      </w:r>
    </w:p>
    <w:p w:rsidR="00B47B30" w:rsidRPr="004C6C26" w:rsidRDefault="00B47B30" w:rsidP="00B47B30">
      <w:pPr>
        <w:pStyle w:val="western"/>
        <w:numPr>
          <w:ilvl w:val="1"/>
          <w:numId w:val="28"/>
        </w:numPr>
        <w:spacing w:before="0" w:after="120"/>
        <w:ind w:left="0" w:firstLine="709"/>
        <w:rPr>
          <w:rFonts w:ascii="Times New Roman" w:hAnsi="Times New Roman" w:cs="Times New Roman"/>
          <w:color w:val="FF0000"/>
          <w:lang w:eastAsia="en-US"/>
        </w:rPr>
      </w:pPr>
      <w:r w:rsidRPr="00036626">
        <w:rPr>
          <w:rFonts w:ascii="Times New Roman" w:hAnsi="Times New Roman" w:cs="Times New Roman"/>
          <w:lang w:eastAsia="en-US"/>
        </w:rPr>
        <w:t>Если по итогам переговоров Стороны не достигнут согласия, споры передаются на рассмо</w:t>
      </w:r>
      <w:r w:rsidRPr="00D31836">
        <w:rPr>
          <w:rFonts w:ascii="Times New Roman" w:hAnsi="Times New Roman" w:cs="Times New Roman"/>
          <w:lang w:eastAsia="en-US"/>
        </w:rPr>
        <w:t>трение Арбитражного суда Республики Башкортостан</w:t>
      </w:r>
      <w:r>
        <w:rPr>
          <w:rFonts w:ascii="Times New Roman" w:hAnsi="Times New Roman" w:cs="Times New Roman"/>
          <w:lang w:eastAsia="en-US"/>
        </w:rPr>
        <w:t>.</w:t>
      </w: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Pr="00B27707" w:rsidRDefault="00B47B30" w:rsidP="00B47B30">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марта </w:t>
      </w:r>
      <w:r w:rsidRPr="00B27707">
        <w:t>201</w:t>
      </w:r>
      <w:r>
        <w:t>8</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B47B30" w:rsidRDefault="00B47B30" w:rsidP="00B47B3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B47B30" w:rsidRDefault="00B47B30" w:rsidP="00B47B30">
      <w:pPr>
        <w:pStyle w:val="western"/>
        <w:numPr>
          <w:ilvl w:val="2"/>
          <w:numId w:val="28"/>
        </w:numPr>
        <w:spacing w:before="0" w:after="120"/>
        <w:ind w:left="0" w:firstLine="709"/>
        <w:rPr>
          <w:rFonts w:ascii="Times New Roman" w:hAnsi="Times New Roman" w:cs="Times New Roman"/>
          <w:lang w:eastAsia="en-US"/>
        </w:rPr>
      </w:pPr>
      <w:r w:rsidRPr="00FE2B0A">
        <w:rPr>
          <w:rFonts w:ascii="Times New Roman" w:hAnsi="Times New Roman" w:cs="Times New Roman"/>
          <w:lang w:eastAsia="en-US"/>
        </w:rPr>
        <w:t>Приложение № 2 «Форма Заказа».</w:t>
      </w:r>
    </w:p>
    <w:p w:rsidR="00B47B30" w:rsidRDefault="00B47B30" w:rsidP="00B47B30">
      <w:pPr>
        <w:pStyle w:val="a7"/>
        <w:numPr>
          <w:ilvl w:val="2"/>
          <w:numId w:val="28"/>
        </w:numPr>
        <w:spacing w:after="120"/>
        <w:ind w:left="0" w:firstLine="709"/>
        <w:rPr>
          <w:lang w:eastAsia="en-US"/>
        </w:rPr>
      </w:pPr>
      <w:r w:rsidRPr="008F659A">
        <w:rPr>
          <w:lang w:eastAsia="en-US"/>
        </w:rPr>
        <w:t xml:space="preserve">Приложение № </w:t>
      </w:r>
      <w:r>
        <w:rPr>
          <w:lang w:eastAsia="en-US"/>
        </w:rPr>
        <w:t>3</w:t>
      </w:r>
      <w:r w:rsidRPr="008F659A">
        <w:rPr>
          <w:lang w:eastAsia="en-US"/>
        </w:rPr>
        <w:t xml:space="preserve"> «</w:t>
      </w:r>
      <w:r>
        <w:rPr>
          <w:lang w:eastAsia="en-US"/>
        </w:rPr>
        <w:t>Адреса доставки</w:t>
      </w:r>
      <w:r w:rsidRPr="008F659A">
        <w:rPr>
          <w:lang w:eastAsia="en-US"/>
        </w:rPr>
        <w:t>».</w:t>
      </w:r>
    </w:p>
    <w:p w:rsidR="00B47B30" w:rsidRDefault="00B47B30" w:rsidP="00B47B30">
      <w:pPr>
        <w:pStyle w:val="a7"/>
        <w:numPr>
          <w:ilvl w:val="2"/>
          <w:numId w:val="28"/>
        </w:numPr>
        <w:spacing w:after="120"/>
        <w:rPr>
          <w:lang w:eastAsia="en-US"/>
        </w:rPr>
      </w:pPr>
      <w:r w:rsidRPr="00CC62A2">
        <w:rPr>
          <w:lang w:eastAsia="en-US"/>
        </w:rPr>
        <w:t>Приложение № 4 «</w:t>
      </w:r>
      <w:r>
        <w:rPr>
          <w:lang w:eastAsia="en-US"/>
        </w:rPr>
        <w:t>Технические требования</w:t>
      </w:r>
      <w:r w:rsidRPr="00CC62A2">
        <w:rPr>
          <w:lang w:eastAsia="en-US"/>
        </w:rPr>
        <w:t>».</w:t>
      </w:r>
    </w:p>
    <w:tbl>
      <w:tblPr>
        <w:tblW w:w="0" w:type="auto"/>
        <w:tblLook w:val="04A0" w:firstRow="1" w:lastRow="0" w:firstColumn="1" w:lastColumn="0" w:noHBand="0" w:noVBand="1"/>
      </w:tblPr>
      <w:tblGrid>
        <w:gridCol w:w="4517"/>
        <w:gridCol w:w="280"/>
        <w:gridCol w:w="4557"/>
      </w:tblGrid>
      <w:tr w:rsidR="00B47B30" w:rsidRPr="00A56DC0" w:rsidTr="00B47B30">
        <w:tc>
          <w:tcPr>
            <w:tcW w:w="9570" w:type="dxa"/>
            <w:gridSpan w:val="3"/>
            <w:shd w:val="clear" w:color="auto" w:fill="auto"/>
            <w:vAlign w:val="center"/>
          </w:tcPr>
          <w:p w:rsidR="00B47B30" w:rsidRPr="00A56DC0" w:rsidRDefault="00B47B30" w:rsidP="00B47B30">
            <w:pPr>
              <w:pStyle w:val="western"/>
              <w:spacing w:before="0" w:after="120"/>
              <w:jc w:val="center"/>
              <w:rPr>
                <w:rFonts w:ascii="Times New Roman" w:hAnsi="Times New Roman" w:cs="Times New Roman"/>
                <w:lang w:eastAsia="en-US"/>
              </w:rPr>
            </w:pPr>
            <w:r w:rsidRPr="00A56DC0">
              <w:rPr>
                <w:rFonts w:ascii="Times New Roman" w:hAnsi="Times New Roman" w:cs="Times New Roman"/>
                <w:b/>
                <w:lang w:eastAsia="en-US"/>
              </w:rPr>
              <w:t>Адреса и банковские реквизиты Сторон</w:t>
            </w:r>
          </w:p>
        </w:tc>
      </w:tr>
      <w:tr w:rsidR="00B47B30" w:rsidRPr="00A56DC0" w:rsidTr="00B47B30">
        <w:trPr>
          <w:trHeight w:val="409"/>
        </w:trPr>
        <w:tc>
          <w:tcPr>
            <w:tcW w:w="4644" w:type="dxa"/>
            <w:shd w:val="clear" w:color="auto" w:fill="auto"/>
          </w:tcPr>
          <w:p w:rsidR="00B47B30" w:rsidRPr="00A56DC0" w:rsidRDefault="00B47B30" w:rsidP="00B47B30">
            <w:r>
              <w:t>ПАО</w:t>
            </w:r>
            <w:r w:rsidRPr="00A56DC0">
              <w:t xml:space="preserve"> «</w:t>
            </w:r>
            <w:r>
              <w:t>Башинформсвязь</w:t>
            </w:r>
            <w:r w:rsidRPr="00A56DC0">
              <w:t>».</w:t>
            </w:r>
          </w:p>
          <w:p w:rsidR="00B47B30" w:rsidRPr="00A56DC0" w:rsidRDefault="00B47B30" w:rsidP="00B47B30">
            <w:r w:rsidRPr="00A56DC0">
              <w:t>ОГРН </w:t>
            </w:r>
            <w:r>
              <w:t>1020202561686</w:t>
            </w:r>
            <w:r w:rsidRPr="00A56DC0">
              <w:t>.</w:t>
            </w:r>
          </w:p>
          <w:p w:rsidR="00B47B30" w:rsidRPr="00A56DC0" w:rsidRDefault="00B47B30" w:rsidP="00B47B30">
            <w:r w:rsidRPr="00A56DC0">
              <w:t>ИНН </w:t>
            </w:r>
            <w:r w:rsidRPr="001C0683">
              <w:rPr>
                <w:lang w:eastAsia="ar-SA"/>
              </w:rPr>
              <w:t>0274018377</w:t>
            </w:r>
            <w:r w:rsidRPr="00A56DC0">
              <w:t>. КПП </w:t>
            </w:r>
            <w:r w:rsidRPr="001C0683">
              <w:rPr>
                <w:lang w:eastAsia="ar-SA"/>
              </w:rPr>
              <w:t>997750001</w:t>
            </w:r>
            <w:r w:rsidRPr="00A56DC0">
              <w:t>.</w:t>
            </w:r>
          </w:p>
          <w:p w:rsidR="00B47B30" w:rsidRDefault="00B47B30" w:rsidP="00B47B30">
            <w:pPr>
              <w:rPr>
                <w:lang w:eastAsia="ar-SA"/>
              </w:rPr>
            </w:pPr>
            <w:r w:rsidRPr="00A56DC0">
              <w:t xml:space="preserve">Адрес места нахождения: </w:t>
            </w:r>
            <w:r w:rsidRPr="001C0683">
              <w:rPr>
                <w:lang w:eastAsia="ar-SA"/>
              </w:rPr>
              <w:t>4500</w:t>
            </w:r>
            <w:r w:rsidR="00AE28BA">
              <w:rPr>
                <w:lang w:eastAsia="ar-SA"/>
              </w:rPr>
              <w:t>77</w:t>
            </w:r>
            <w:r w:rsidRPr="001C0683">
              <w:rPr>
                <w:lang w:eastAsia="ar-SA"/>
              </w:rPr>
              <w:t>,</w:t>
            </w:r>
          </w:p>
          <w:p w:rsidR="00B47B30" w:rsidRPr="001C0683" w:rsidRDefault="00B47B30" w:rsidP="00B47B30">
            <w:pPr>
              <w:rPr>
                <w:lang w:eastAsia="ar-SA"/>
              </w:rPr>
            </w:pPr>
            <w:r w:rsidRPr="001C0683">
              <w:rPr>
                <w:lang w:eastAsia="ar-SA"/>
              </w:rPr>
              <w:t xml:space="preserve"> РБ, г. Уфа, ул. Ленина, </w:t>
            </w:r>
            <w:r w:rsidR="00AE28BA">
              <w:rPr>
                <w:lang w:eastAsia="ar-SA"/>
              </w:rPr>
              <w:t>30</w:t>
            </w:r>
            <w:r w:rsidRPr="001C0683">
              <w:t>.</w:t>
            </w:r>
          </w:p>
          <w:p w:rsidR="00B47B30" w:rsidRDefault="00B47B30" w:rsidP="00B47B30">
            <w:pPr>
              <w:rPr>
                <w:lang w:eastAsia="ar-SA"/>
              </w:rPr>
            </w:pPr>
            <w:r w:rsidRPr="00A56DC0">
              <w:t xml:space="preserve">Почтовый адрес: </w:t>
            </w:r>
            <w:r w:rsidRPr="001C0683">
              <w:rPr>
                <w:lang w:eastAsia="ar-SA"/>
              </w:rPr>
              <w:t>4500</w:t>
            </w:r>
            <w:r w:rsidR="00AE28BA">
              <w:rPr>
                <w:lang w:eastAsia="ar-SA"/>
              </w:rPr>
              <w:t>77</w:t>
            </w:r>
            <w:r w:rsidRPr="001C0683">
              <w:rPr>
                <w:lang w:eastAsia="ar-SA"/>
              </w:rPr>
              <w:t xml:space="preserve">, РБ, г. Уфа, </w:t>
            </w:r>
          </w:p>
          <w:p w:rsidR="00B47B30" w:rsidRPr="001C0683" w:rsidRDefault="00B47B30" w:rsidP="00B47B30">
            <w:r w:rsidRPr="001C0683">
              <w:rPr>
                <w:lang w:eastAsia="ar-SA"/>
              </w:rPr>
              <w:t xml:space="preserve">ул. Ленина, </w:t>
            </w:r>
            <w:r w:rsidR="00AE28BA">
              <w:rPr>
                <w:lang w:eastAsia="ar-SA"/>
              </w:rPr>
              <w:t>30</w:t>
            </w:r>
          </w:p>
          <w:p w:rsidR="00B47B30" w:rsidRPr="00A86838" w:rsidRDefault="00B47B30" w:rsidP="00B47B30">
            <w:r w:rsidRPr="00A86838">
              <w:t>Р/сч № 40702810900000005674</w:t>
            </w:r>
          </w:p>
          <w:p w:rsidR="00B47B30" w:rsidRPr="00A86838" w:rsidRDefault="00B47B30" w:rsidP="00B47B30">
            <w:r w:rsidRPr="00A86838">
              <w:t>В ОАО АБ «Россия»,</w:t>
            </w:r>
          </w:p>
          <w:p w:rsidR="00B47B30" w:rsidRPr="00A86838" w:rsidRDefault="00B47B30" w:rsidP="00B47B30">
            <w:r w:rsidRPr="00A86838">
              <w:t>БИК 044030861,</w:t>
            </w:r>
          </w:p>
          <w:p w:rsidR="00B47B30" w:rsidRDefault="00B47B30" w:rsidP="00B47B30">
            <w:r w:rsidRPr="00A86838">
              <w:t xml:space="preserve">Кор/сч №30101810800000000861  </w:t>
            </w:r>
          </w:p>
          <w:p w:rsidR="00B47B30" w:rsidRPr="00A86838" w:rsidRDefault="00B47B30" w:rsidP="00B47B30">
            <w:pPr>
              <w:ind w:left="-142"/>
            </w:pPr>
            <w:r w:rsidRPr="00A86838">
              <w:t xml:space="preserve">  в Северо-Западном Главном</w:t>
            </w:r>
          </w:p>
          <w:p w:rsidR="00B47B30" w:rsidRPr="00A86838" w:rsidRDefault="00B47B30" w:rsidP="00B47B30">
            <w:r w:rsidRPr="00A86838">
              <w:t xml:space="preserve">Управлении Банка России </w:t>
            </w:r>
          </w:p>
          <w:p w:rsidR="00B47B30" w:rsidRDefault="00B47B30" w:rsidP="00B47B30">
            <w:pPr>
              <w:pStyle w:val="western"/>
              <w:spacing w:before="0" w:after="0"/>
              <w:jc w:val="left"/>
              <w:rPr>
                <w:rFonts w:ascii="Покупатель" w:hAnsi="Покупатель" w:cs="Times New Roman"/>
                <w:lang w:eastAsia="en-US"/>
              </w:rPr>
            </w:pPr>
          </w:p>
          <w:p w:rsidR="00B47B30" w:rsidRPr="00D31836" w:rsidRDefault="00B47B30" w:rsidP="00B47B30">
            <w:pPr>
              <w:pStyle w:val="western"/>
              <w:spacing w:before="0" w:after="0"/>
              <w:jc w:val="left"/>
              <w:rPr>
                <w:rFonts w:ascii="Покупатель" w:hAnsi="Покупатель" w:cs="Times New Roman"/>
                <w:lang w:eastAsia="en-US"/>
              </w:rPr>
            </w:pP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tcPr>
          <w:p w:rsidR="00B47B30" w:rsidRPr="00A56DC0" w:rsidRDefault="00B47B30" w:rsidP="00B47B30">
            <w:pPr>
              <w:ind w:firstLine="742"/>
            </w:pPr>
            <w:r>
              <w:t xml:space="preserve">ООО </w:t>
            </w:r>
            <w:r w:rsidRPr="00A56DC0">
              <w:t>«</w:t>
            </w:r>
            <w:r>
              <w:t xml:space="preserve">              </w:t>
            </w:r>
            <w:r w:rsidRPr="00A56DC0">
              <w:t>».</w:t>
            </w:r>
          </w:p>
          <w:p w:rsidR="00B47B30" w:rsidRPr="00A56DC0" w:rsidRDefault="00B47B30" w:rsidP="00B47B30">
            <w:pPr>
              <w:ind w:firstLine="742"/>
            </w:pPr>
            <w:r w:rsidRPr="00A56DC0">
              <w:t>ОГРН .</w:t>
            </w:r>
          </w:p>
          <w:p w:rsidR="00B47B30" w:rsidRPr="00A56DC0" w:rsidRDefault="00B47B30" w:rsidP="00B47B30">
            <w:pPr>
              <w:ind w:firstLine="742"/>
            </w:pPr>
            <w:r w:rsidRPr="00A56DC0">
              <w:t>ИНН </w:t>
            </w:r>
            <w:r>
              <w:t xml:space="preserve">                 </w:t>
            </w:r>
            <w:r w:rsidRPr="00A56DC0">
              <w:t>. КПП </w:t>
            </w:r>
          </w:p>
          <w:p w:rsidR="00B47B30" w:rsidRPr="00A56DC0" w:rsidRDefault="00B47B30" w:rsidP="00B47B30">
            <w:pPr>
              <w:ind w:firstLine="742"/>
            </w:pPr>
            <w:r w:rsidRPr="00A56DC0">
              <w:t>Адрес места нахождения:,</w:t>
            </w:r>
          </w:p>
          <w:p w:rsidR="00B47B30" w:rsidRDefault="00B47B30" w:rsidP="00B47B30">
            <w:pPr>
              <w:ind w:firstLine="742"/>
            </w:pPr>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t>Российская Федерация</w:t>
            </w:r>
            <w:r w:rsidRPr="00A56DC0">
              <w:fldChar w:fldCharType="end"/>
            </w:r>
            <w:r>
              <w:t xml:space="preserve">,  </w:t>
            </w:r>
          </w:p>
          <w:p w:rsidR="00B47B30" w:rsidRDefault="00B47B30" w:rsidP="00B47B30">
            <w:pPr>
              <w:ind w:firstLine="742"/>
            </w:pPr>
            <w:r>
              <w:t xml:space="preserve">ул.                   д.        ,оф </w:t>
            </w:r>
          </w:p>
          <w:p w:rsidR="00B47B30" w:rsidRPr="00A56DC0" w:rsidRDefault="00B47B30" w:rsidP="00B47B30">
            <w:pPr>
              <w:ind w:firstLine="742"/>
            </w:pPr>
            <w:r w:rsidRPr="00A56DC0">
              <w:t xml:space="preserve">Почтовый адрес: </w:t>
            </w:r>
            <w:r>
              <w:t>индекс</w:t>
            </w:r>
            <w:r w:rsidRPr="00A56DC0">
              <w:t>,</w:t>
            </w:r>
          </w:p>
          <w:p w:rsidR="00B47B30" w:rsidRDefault="00B47B30" w:rsidP="00B47B30">
            <w:pPr>
              <w:ind w:firstLine="742"/>
            </w:pPr>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t>Российская Федерация</w:t>
            </w:r>
            <w:r w:rsidRPr="00A56DC0">
              <w:fldChar w:fldCharType="end"/>
            </w:r>
            <w:r w:rsidRPr="00A56DC0">
              <w:t>,</w:t>
            </w:r>
            <w:r>
              <w:t xml:space="preserve"> </w:t>
            </w:r>
          </w:p>
          <w:p w:rsidR="00B47B30" w:rsidRDefault="00B47B30" w:rsidP="00B47B30">
            <w:pPr>
              <w:ind w:firstLine="742"/>
            </w:pPr>
            <w:r>
              <w:t xml:space="preserve">ул.                    д.       ,оф </w:t>
            </w:r>
          </w:p>
          <w:p w:rsidR="00B47B30" w:rsidRDefault="00B47B30" w:rsidP="00B47B30">
            <w:pPr>
              <w:ind w:firstLine="742"/>
            </w:pPr>
            <w:r w:rsidRPr="00A56DC0">
              <w:t xml:space="preserve">Р/с № </w:t>
            </w:r>
          </w:p>
          <w:p w:rsidR="00B47B30" w:rsidRPr="00A56DC0" w:rsidRDefault="00B47B30" w:rsidP="00B47B30">
            <w:pPr>
              <w:ind w:firstLine="742"/>
            </w:pPr>
            <w:r w:rsidRPr="007431E2">
              <w:t>В</w:t>
            </w:r>
            <w:r>
              <w:t xml:space="preserve">                                      ,</w:t>
            </w:r>
          </w:p>
          <w:p w:rsidR="00B47B30" w:rsidRPr="00A56DC0" w:rsidRDefault="00B47B30" w:rsidP="00B47B30">
            <w:pPr>
              <w:ind w:firstLine="742"/>
            </w:pPr>
            <w:r w:rsidRPr="00A56DC0">
              <w:t>К/с №</w:t>
            </w:r>
            <w:r>
              <w:t xml:space="preserve">                                ,</w:t>
            </w:r>
          </w:p>
          <w:p w:rsidR="00B47B30" w:rsidRPr="00A56DC0" w:rsidRDefault="00B47B30" w:rsidP="00B47B30">
            <w:pPr>
              <w:pStyle w:val="western"/>
              <w:spacing w:before="0" w:after="0"/>
              <w:ind w:firstLine="742"/>
              <w:jc w:val="left"/>
              <w:rPr>
                <w:rFonts w:ascii="Times New Roman" w:hAnsi="Times New Roman" w:cs="Times New Roman"/>
                <w:lang w:eastAsia="en-US"/>
              </w:rPr>
            </w:pPr>
            <w:r w:rsidRPr="00A56DC0">
              <w:rPr>
                <w:rFonts w:ascii="Times New Roman" w:hAnsi="Times New Roman" w:cs="Times New Roman"/>
                <w:lang w:eastAsia="ru-RU"/>
              </w:rPr>
              <w:t xml:space="preserve">БИК </w:t>
            </w:r>
            <w:r w:rsidRPr="00A56DC0">
              <w:rPr>
                <w:rFonts w:ascii="Times New Roman" w:hAnsi="Times New Roman" w:cs="Times New Roman"/>
                <w:lang w:eastAsia="ru-RU"/>
              </w:rPr>
              <w:noBreakHyphen/>
            </w:r>
            <w:r>
              <w:rPr>
                <w:rFonts w:ascii="Times New Roman" w:hAnsi="Times New Roman" w:cs="Times New Roman"/>
                <w:lang w:eastAsia="ru-RU"/>
              </w:rPr>
              <w:t xml:space="preserve">                              </w:t>
            </w:r>
            <w:r w:rsidRPr="00A56DC0">
              <w:rPr>
                <w:rFonts w:ascii="Times New Roman" w:hAnsi="Times New Roman" w:cs="Times New Roman"/>
                <w:lang w:eastAsia="ru-RU"/>
              </w:rPr>
              <w:t>.</w:t>
            </w:r>
          </w:p>
        </w:tc>
      </w:tr>
      <w:tr w:rsidR="00B47B30" w:rsidRPr="00A56DC0" w:rsidTr="00B47B30">
        <w:tc>
          <w:tcPr>
            <w:tcW w:w="4644" w:type="dxa"/>
            <w:shd w:val="clear" w:color="auto" w:fill="auto"/>
          </w:tcPr>
          <w:p w:rsidR="00B47B30" w:rsidRPr="00A56DC0" w:rsidRDefault="00B47B30" w:rsidP="00B47B30">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tcPr>
          <w:p w:rsidR="00B47B30" w:rsidRDefault="00B47B30" w:rsidP="00B47B30">
            <w:pPr>
              <w:pStyle w:val="western"/>
              <w:spacing w:before="0" w:after="0"/>
              <w:ind w:firstLine="742"/>
              <w:rPr>
                <w:rFonts w:ascii="Times New Roman" w:hAnsi="Times New Roman" w:cs="Times New Roman"/>
                <w:lang w:eastAsia="en-US"/>
              </w:rPr>
            </w:pPr>
            <w:r w:rsidRPr="00A56DC0">
              <w:rPr>
                <w:rFonts w:ascii="Times New Roman" w:hAnsi="Times New Roman" w:cs="Times New Roman"/>
                <w:lang w:eastAsia="en-US"/>
              </w:rPr>
              <w:t>От Поставщика</w:t>
            </w:r>
          </w:p>
          <w:p w:rsidR="00B47B30" w:rsidRPr="00A56DC0" w:rsidRDefault="00B47B30" w:rsidP="00B47B30">
            <w:pPr>
              <w:pStyle w:val="western"/>
              <w:spacing w:before="0" w:after="0"/>
              <w:ind w:firstLine="742"/>
              <w:rPr>
                <w:rFonts w:ascii="Times New Roman" w:hAnsi="Times New Roman" w:cs="Times New Roman"/>
                <w:lang w:eastAsia="en-US"/>
              </w:rPr>
            </w:pPr>
          </w:p>
        </w:tc>
      </w:tr>
      <w:tr w:rsidR="00B47B30" w:rsidRPr="00A56DC0" w:rsidTr="00B47B30">
        <w:tc>
          <w:tcPr>
            <w:tcW w:w="4644" w:type="dxa"/>
            <w:shd w:val="clear" w:color="auto" w:fill="auto"/>
          </w:tcPr>
          <w:p w:rsidR="00B47B30" w:rsidRPr="00A56DC0" w:rsidRDefault="00B47B30" w:rsidP="00B47B30">
            <w:pPr>
              <w:pStyle w:val="western"/>
              <w:tabs>
                <w:tab w:val="left" w:pos="709"/>
              </w:tabs>
              <w:spacing w:before="240" w:after="0"/>
              <w:jc w:val="left"/>
              <w:rPr>
                <w:rFonts w:ascii="Times New Roman" w:hAnsi="Times New Roman" w:cs="Times New Roman"/>
                <w:lang w:eastAsia="en-US"/>
              </w:rPr>
            </w:pPr>
            <w:r>
              <w:rPr>
                <w:rFonts w:ascii="Times New Roman" w:hAnsi="Times New Roman" w:cs="Times New Roman"/>
                <w:lang w:eastAsia="en-US"/>
              </w:rPr>
              <w:t xml:space="preserve">    ______________ М</w:t>
            </w:r>
            <w:r w:rsidRPr="00A56DC0">
              <w:rPr>
                <w:rFonts w:ascii="Times New Roman" w:hAnsi="Times New Roman" w:cs="Times New Roman"/>
                <w:lang w:eastAsia="en-US"/>
              </w:rPr>
              <w:t>. </w:t>
            </w:r>
            <w:r>
              <w:rPr>
                <w:rFonts w:ascii="Times New Roman" w:hAnsi="Times New Roman" w:cs="Times New Roman"/>
                <w:lang w:eastAsia="en-US"/>
              </w:rPr>
              <w:t>Г</w:t>
            </w:r>
            <w:r w:rsidRPr="00A56DC0">
              <w:rPr>
                <w:rFonts w:ascii="Times New Roman" w:hAnsi="Times New Roman" w:cs="Times New Roman"/>
                <w:lang w:eastAsia="en-US"/>
              </w:rPr>
              <w:t>. </w:t>
            </w:r>
            <w:r>
              <w:rPr>
                <w:rFonts w:ascii="Times New Roman" w:hAnsi="Times New Roman" w:cs="Times New Roman"/>
                <w:lang w:eastAsia="en-US"/>
              </w:rPr>
              <w:t>Долгоаршинных</w:t>
            </w: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tcPr>
          <w:p w:rsidR="00B47B30" w:rsidRPr="00A56DC0" w:rsidRDefault="00B47B30" w:rsidP="00B47B30">
            <w:pPr>
              <w:pStyle w:val="western"/>
              <w:spacing w:before="240" w:after="0"/>
              <w:ind w:firstLine="742"/>
              <w:jc w:val="left"/>
              <w:rPr>
                <w:rFonts w:ascii="Times New Roman" w:hAnsi="Times New Roman" w:cs="Times New Roman"/>
                <w:lang w:eastAsia="en-US"/>
              </w:rPr>
            </w:pPr>
            <w:r>
              <w:rPr>
                <w:rFonts w:ascii="Times New Roman" w:hAnsi="Times New Roman" w:cs="Times New Roman"/>
                <w:noProof/>
                <w:lang w:eastAsia="en-US"/>
              </w:rPr>
              <w:t>______________  И.О.Ф.</w:t>
            </w:r>
          </w:p>
        </w:tc>
      </w:tr>
      <w:tr w:rsidR="00B47B30" w:rsidRPr="00A56DC0" w:rsidTr="00B47B30">
        <w:tc>
          <w:tcPr>
            <w:tcW w:w="4644" w:type="dxa"/>
            <w:shd w:val="clear" w:color="auto" w:fill="auto"/>
          </w:tcPr>
          <w:p w:rsidR="00B47B30" w:rsidRPr="00A56DC0" w:rsidRDefault="00B47B30" w:rsidP="00B47B30">
            <w:pPr>
              <w:pStyle w:val="western"/>
              <w:tabs>
                <w:tab w:val="left" w:pos="709"/>
              </w:tabs>
              <w:spacing w:before="240" w:after="0"/>
              <w:jc w:val="left"/>
              <w:rPr>
                <w:rFonts w:ascii="Times New Roman" w:hAnsi="Times New Roman" w:cs="Times New Roman"/>
                <w:lang w:eastAsia="en-US"/>
              </w:rPr>
            </w:pP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tcPr>
          <w:p w:rsidR="00B47B30" w:rsidRPr="00A56DC0" w:rsidRDefault="00B47B30" w:rsidP="00B47B30">
            <w:pPr>
              <w:pStyle w:val="western"/>
              <w:spacing w:before="240" w:after="0"/>
              <w:jc w:val="left"/>
              <w:rPr>
                <w:rFonts w:ascii="Times New Roman" w:hAnsi="Times New Roman" w:cs="Times New Roman"/>
                <w:lang w:eastAsia="en-US"/>
              </w:rPr>
            </w:pPr>
          </w:p>
        </w:tc>
      </w:tr>
      <w:tr w:rsidR="00B47B30" w:rsidRPr="00A56DC0" w:rsidTr="00B47B30">
        <w:tc>
          <w:tcPr>
            <w:tcW w:w="464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r>
    </w:tbl>
    <w:p w:rsidR="00B47B30" w:rsidRDefault="00B47B30" w:rsidP="00B47B30">
      <w:pPr>
        <w:rPr>
          <w:rFonts w:eastAsia="MS Mincho"/>
          <w:lang w:val="x-none" w:eastAsia="x-none"/>
        </w:rPr>
      </w:pPr>
    </w:p>
    <w:p w:rsidR="00844198" w:rsidRDefault="00844198" w:rsidP="00B47B30">
      <w:pPr>
        <w:rPr>
          <w:rFonts w:eastAsia="MS Mincho"/>
          <w:lang w:val="x-none" w:eastAsia="x-none"/>
        </w:rPr>
        <w:sectPr w:rsidR="00844198" w:rsidSect="00844198">
          <w:pgSz w:w="11906" w:h="16838"/>
          <w:pgMar w:top="1134" w:right="1701" w:bottom="1134" w:left="851" w:header="709" w:footer="709" w:gutter="0"/>
          <w:cols w:space="720"/>
        </w:sectPr>
      </w:pPr>
    </w:p>
    <w:p w:rsidR="00576CC9" w:rsidRDefault="00576CC9" w:rsidP="00576CC9">
      <w:pPr>
        <w:pageBreakBefore/>
        <w:jc w:val="right"/>
        <w:rPr>
          <w:rFonts w:eastAsia="MS Mincho"/>
          <w:sz w:val="26"/>
          <w:szCs w:val="26"/>
          <w:lang w:eastAsia="ja-JP"/>
        </w:rPr>
      </w:pPr>
      <w:r>
        <w:rPr>
          <w:rFonts w:eastAsia="MS Mincho"/>
          <w:sz w:val="26"/>
          <w:szCs w:val="26"/>
          <w:lang w:eastAsia="ja-JP"/>
        </w:rPr>
        <w:t>Приложение № 1</w:t>
      </w:r>
    </w:p>
    <w:p w:rsidR="00576CC9" w:rsidRDefault="00576CC9" w:rsidP="00576CC9">
      <w:pPr>
        <w:jc w:val="right"/>
        <w:rPr>
          <w:rFonts w:eastAsia="MS Mincho"/>
          <w:sz w:val="26"/>
          <w:szCs w:val="26"/>
          <w:lang w:eastAsia="ja-JP"/>
        </w:rPr>
      </w:pPr>
      <w:r>
        <w:rPr>
          <w:rFonts w:eastAsia="MS Mincho"/>
          <w:sz w:val="26"/>
          <w:szCs w:val="26"/>
          <w:lang w:eastAsia="ja-JP"/>
        </w:rPr>
        <w:t>к Договору поставки</w:t>
      </w:r>
    </w:p>
    <w:p w:rsidR="00576CC9" w:rsidRDefault="00576CC9" w:rsidP="00576CC9">
      <w:pPr>
        <w:jc w:val="right"/>
        <w:rPr>
          <w:rFonts w:eastAsia="MS Mincho"/>
          <w:sz w:val="26"/>
          <w:szCs w:val="26"/>
          <w:lang w:eastAsia="ja-JP"/>
        </w:rPr>
      </w:pPr>
      <w:r>
        <w:rPr>
          <w:rFonts w:eastAsia="MS Mincho"/>
          <w:sz w:val="26"/>
          <w:szCs w:val="26"/>
          <w:lang w:eastAsia="ja-JP"/>
        </w:rPr>
        <w:t>№ ____ от «____» ________ 20 ____ г.</w:t>
      </w:r>
    </w:p>
    <w:p w:rsidR="00576CC9" w:rsidRDefault="00576CC9" w:rsidP="00576CC9">
      <w:pPr>
        <w:rPr>
          <w:rFonts w:eastAsia="Calibri"/>
          <w:b/>
          <w:bCs/>
        </w:rPr>
      </w:pPr>
    </w:p>
    <w:p w:rsidR="00576CC9" w:rsidRDefault="00576CC9" w:rsidP="00576CC9">
      <w:pPr>
        <w:jc w:val="center"/>
        <w:rPr>
          <w:rFonts w:eastAsia="MS Mincho"/>
          <w:sz w:val="26"/>
          <w:szCs w:val="26"/>
          <w:lang w:eastAsia="ja-JP"/>
        </w:rPr>
      </w:pPr>
      <w:r>
        <w:rPr>
          <w:rFonts w:eastAsia="MS Mincho"/>
          <w:sz w:val="26"/>
          <w:szCs w:val="26"/>
          <w:lang w:eastAsia="ja-JP"/>
        </w:rPr>
        <w:t>СПЕЦИФИКАЦИЯ</w:t>
      </w:r>
    </w:p>
    <w:p w:rsidR="00576CC9" w:rsidRDefault="00576CC9" w:rsidP="00576CC9">
      <w:pPr>
        <w:jc w:val="both"/>
        <w:rPr>
          <w:rFonts w:eastAsia="MS Mincho"/>
          <w:sz w:val="26"/>
          <w:szCs w:val="26"/>
          <w:lang w:eastAsia="ja-JP"/>
        </w:rPr>
      </w:pPr>
    </w:p>
    <w:p w:rsidR="00576CC9" w:rsidRDefault="00576CC9" w:rsidP="00576CC9">
      <w:pPr>
        <w:ind w:left="284"/>
        <w:jc w:val="both"/>
        <w:rPr>
          <w:rFonts w:eastAsia="MS Mincho"/>
          <w:sz w:val="26"/>
          <w:szCs w:val="26"/>
          <w:lang w:eastAsia="ja-JP"/>
        </w:rPr>
      </w:pPr>
      <w:r>
        <w:rPr>
          <w:rFonts w:eastAsia="MS Mincho"/>
          <w:sz w:val="26"/>
          <w:szCs w:val="26"/>
          <w:lang w:eastAsia="ja-JP"/>
        </w:rPr>
        <w:t xml:space="preserve">г.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«____» ________ 20 ____ г.</w:t>
      </w:r>
    </w:p>
    <w:p w:rsidR="00576CC9" w:rsidRDefault="00576CC9" w:rsidP="00576CC9">
      <w:pPr>
        <w:jc w:val="center"/>
        <w:rPr>
          <w:rFonts w:eastAsia="Calibri"/>
          <w:sz w:val="26"/>
          <w:szCs w:val="26"/>
        </w:rPr>
      </w:pPr>
      <w:r>
        <w:rPr>
          <w:rFonts w:eastAsia="Calibri"/>
          <w:sz w:val="26"/>
          <w:szCs w:val="26"/>
        </w:rPr>
        <w:t xml:space="preserve"> </w:t>
      </w:r>
    </w:p>
    <w:tbl>
      <w:tblPr>
        <w:tblW w:w="14655" w:type="dxa"/>
        <w:tblInd w:w="-34" w:type="dxa"/>
        <w:tblLayout w:type="fixed"/>
        <w:tblLook w:val="00A0" w:firstRow="1" w:lastRow="0" w:firstColumn="1" w:lastColumn="0" w:noHBand="0" w:noVBand="0"/>
      </w:tblPr>
      <w:tblGrid>
        <w:gridCol w:w="836"/>
        <w:gridCol w:w="1702"/>
        <w:gridCol w:w="2567"/>
        <w:gridCol w:w="2354"/>
        <w:gridCol w:w="1926"/>
        <w:gridCol w:w="2635"/>
        <w:gridCol w:w="2635"/>
      </w:tblGrid>
      <w:tr w:rsidR="00576CC9" w:rsidTr="008D6F67">
        <w:trPr>
          <w:trHeight w:val="1719"/>
        </w:trPr>
        <w:tc>
          <w:tcPr>
            <w:tcW w:w="835" w:type="dxa"/>
            <w:tcBorders>
              <w:top w:val="single" w:sz="8" w:space="0" w:color="auto"/>
              <w:left w:val="single" w:sz="8" w:space="0" w:color="auto"/>
              <w:bottom w:val="nil"/>
              <w:right w:val="nil"/>
            </w:tcBorders>
            <w:vAlign w:val="center"/>
            <w:hideMark/>
          </w:tcPr>
          <w:p w:rsidR="00576CC9" w:rsidRDefault="00576CC9" w:rsidP="008D6F67">
            <w:pPr>
              <w:jc w:val="center"/>
              <w:rPr>
                <w:rFonts w:eastAsia="MS Mincho"/>
                <w:b/>
                <w:bCs/>
                <w:sz w:val="20"/>
                <w:szCs w:val="20"/>
              </w:rPr>
            </w:pPr>
            <w:r>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Серийный (заводской) номер, марка, модель и т.п.</w:t>
            </w:r>
          </w:p>
        </w:tc>
        <w:tc>
          <w:tcPr>
            <w:tcW w:w="2566"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Производитель</w:t>
            </w:r>
          </w:p>
        </w:tc>
        <w:tc>
          <w:tcPr>
            <w:tcW w:w="2353"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Наименование (описание) Товара</w:t>
            </w:r>
          </w:p>
        </w:tc>
        <w:tc>
          <w:tcPr>
            <w:tcW w:w="1925"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Цена за единицу Товара без учёта НДС (указывается в рублях РФ)</w:t>
            </w:r>
          </w:p>
        </w:tc>
        <w:tc>
          <w:tcPr>
            <w:tcW w:w="2634" w:type="dxa"/>
            <w:tcBorders>
              <w:top w:val="single" w:sz="8" w:space="0" w:color="auto"/>
              <w:left w:val="single" w:sz="8" w:space="0" w:color="auto"/>
              <w:bottom w:val="single" w:sz="8" w:space="0" w:color="000000"/>
              <w:right w:val="single" w:sz="8" w:space="0" w:color="auto"/>
            </w:tcBorders>
          </w:tcPr>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r>
              <w:rPr>
                <w:rFonts w:eastAsia="MS Mincho"/>
                <w:b/>
                <w:bCs/>
                <w:sz w:val="20"/>
                <w:szCs w:val="20"/>
              </w:rPr>
              <w:t>Цена за единицу Товара в том числе НДС (по ставке</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w:t>
            </w:r>
            <w:r>
              <w:rPr>
                <w:rFonts w:eastAsia="MS Mincho"/>
                <w:b/>
                <w:bCs/>
                <w:sz w:val="20"/>
                <w:szCs w:val="20"/>
              </w:rPr>
              <w:t>(указывается в рублях РФ)</w:t>
            </w:r>
          </w:p>
        </w:tc>
      </w:tr>
      <w:tr w:rsidR="00576CC9" w:rsidTr="008D6F67">
        <w:trPr>
          <w:trHeight w:val="368"/>
        </w:trPr>
        <w:tc>
          <w:tcPr>
            <w:tcW w:w="12014" w:type="dxa"/>
            <w:gridSpan w:val="6"/>
            <w:tcBorders>
              <w:top w:val="single" w:sz="8" w:space="0" w:color="auto"/>
              <w:left w:val="single" w:sz="8" w:space="0" w:color="auto"/>
              <w:bottom w:val="nil"/>
              <w:right w:val="nil"/>
            </w:tcBorders>
            <w:hideMark/>
          </w:tcPr>
          <w:p w:rsidR="00576CC9" w:rsidRDefault="00576CC9" w:rsidP="008D6F67">
            <w:pPr>
              <w:rPr>
                <w:rFonts w:eastAsia="MS Mincho"/>
                <w:i/>
                <w:iCs/>
                <w:sz w:val="20"/>
                <w:szCs w:val="20"/>
              </w:rPr>
            </w:pPr>
            <w:r>
              <w:rPr>
                <w:rFonts w:eastAsia="MS Mincho"/>
                <w:i/>
                <w:iCs/>
                <w:sz w:val="20"/>
                <w:szCs w:val="20"/>
              </w:rPr>
              <w:t>При необходимости, указать в данной строке наименование и адрес соответствующего обособленного подразделения ПАО "Башинформсвязь"</w:t>
            </w:r>
          </w:p>
        </w:tc>
        <w:tc>
          <w:tcPr>
            <w:tcW w:w="2634" w:type="dxa"/>
            <w:tcBorders>
              <w:top w:val="single" w:sz="8" w:space="0" w:color="auto"/>
              <w:left w:val="single" w:sz="8" w:space="0" w:color="auto"/>
              <w:bottom w:val="nil"/>
              <w:right w:val="nil"/>
            </w:tcBorders>
          </w:tcPr>
          <w:p w:rsidR="00576CC9" w:rsidRDefault="00576CC9" w:rsidP="008D6F67">
            <w:pPr>
              <w:rPr>
                <w:rFonts w:eastAsia="MS Mincho"/>
                <w:i/>
                <w:iCs/>
                <w:sz w:val="20"/>
                <w:szCs w:val="20"/>
              </w:rPr>
            </w:pPr>
          </w:p>
        </w:tc>
      </w:tr>
      <w:tr w:rsidR="00576CC9" w:rsidTr="008D6F67">
        <w:trPr>
          <w:trHeight w:val="353"/>
        </w:trPr>
        <w:tc>
          <w:tcPr>
            <w:tcW w:w="835" w:type="dxa"/>
            <w:tcBorders>
              <w:top w:val="single" w:sz="8" w:space="0" w:color="auto"/>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1" w:type="dxa"/>
            <w:tcBorders>
              <w:top w:val="single" w:sz="8" w:space="0" w:color="auto"/>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2566" w:type="dxa"/>
            <w:tcBorders>
              <w:top w:val="single" w:sz="8" w:space="0" w:color="auto"/>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2353" w:type="dxa"/>
            <w:tcBorders>
              <w:top w:val="single" w:sz="8" w:space="0" w:color="auto"/>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925" w:type="dxa"/>
            <w:tcBorders>
              <w:top w:val="single" w:sz="8" w:space="0" w:color="auto"/>
              <w:left w:val="nil"/>
              <w:bottom w:val="single" w:sz="4" w:space="0" w:color="auto"/>
              <w:right w:val="single" w:sz="4" w:space="0" w:color="auto"/>
            </w:tcBorders>
            <w:vAlign w:val="bottom"/>
          </w:tcPr>
          <w:p w:rsidR="00576CC9" w:rsidRDefault="00576CC9" w:rsidP="008D6F67">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vAlign w:val="bottom"/>
          </w:tcPr>
          <w:p w:rsidR="00576CC9" w:rsidRDefault="00576CC9" w:rsidP="008D6F67">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576CC9" w:rsidRDefault="00576CC9" w:rsidP="008D6F67">
            <w:pPr>
              <w:rPr>
                <w:rFonts w:eastAsia="MS Mincho"/>
                <w:sz w:val="20"/>
                <w:szCs w:val="20"/>
              </w:rPr>
            </w:pPr>
          </w:p>
        </w:tc>
      </w:tr>
      <w:tr w:rsidR="00576CC9" w:rsidTr="008D6F67">
        <w:trPr>
          <w:trHeight w:val="353"/>
        </w:trPr>
        <w:tc>
          <w:tcPr>
            <w:tcW w:w="835"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634"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2634" w:type="dxa"/>
            <w:tcBorders>
              <w:top w:val="nil"/>
              <w:left w:val="nil"/>
              <w:bottom w:val="single" w:sz="4" w:space="0" w:color="auto"/>
              <w:right w:val="single" w:sz="4" w:space="0" w:color="auto"/>
            </w:tcBorders>
          </w:tcPr>
          <w:p w:rsidR="00576CC9" w:rsidRDefault="00576CC9" w:rsidP="008D6F67">
            <w:pPr>
              <w:rPr>
                <w:rFonts w:eastAsia="MS Mincho"/>
                <w:sz w:val="20"/>
                <w:szCs w:val="20"/>
              </w:rPr>
            </w:pPr>
          </w:p>
        </w:tc>
      </w:tr>
      <w:tr w:rsidR="00576CC9" w:rsidTr="008D6F67">
        <w:trPr>
          <w:trHeight w:val="353"/>
        </w:trPr>
        <w:tc>
          <w:tcPr>
            <w:tcW w:w="835"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634"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2634" w:type="dxa"/>
            <w:tcBorders>
              <w:top w:val="nil"/>
              <w:left w:val="nil"/>
              <w:bottom w:val="single" w:sz="4" w:space="0" w:color="auto"/>
              <w:right w:val="single" w:sz="4" w:space="0" w:color="auto"/>
            </w:tcBorders>
          </w:tcPr>
          <w:p w:rsidR="00576CC9" w:rsidRDefault="00576CC9" w:rsidP="008D6F67">
            <w:pPr>
              <w:rPr>
                <w:rFonts w:eastAsia="MS Mincho"/>
                <w:sz w:val="20"/>
                <w:szCs w:val="20"/>
              </w:rPr>
            </w:pPr>
          </w:p>
        </w:tc>
      </w:tr>
    </w:tbl>
    <w:p w:rsidR="00576CC9" w:rsidRDefault="00576CC9" w:rsidP="00576CC9">
      <w:pPr>
        <w:ind w:left="360"/>
        <w:rPr>
          <w:rFonts w:eastAsia="Calibri"/>
        </w:rPr>
      </w:pPr>
    </w:p>
    <w:p w:rsidR="00576CC9" w:rsidRDefault="00576CC9" w:rsidP="00576CC9">
      <w:pPr>
        <w:jc w:val="center"/>
        <w:rPr>
          <w:rFonts w:eastAsia="MS Mincho"/>
          <w:sz w:val="26"/>
          <w:szCs w:val="26"/>
          <w:lang w:eastAsia="ja-JP"/>
        </w:rPr>
      </w:pPr>
      <w:r>
        <w:rPr>
          <w:rFonts w:eastAsia="MS Mincho"/>
          <w:sz w:val="26"/>
          <w:szCs w:val="26"/>
          <w:lang w:eastAsia="ja-JP"/>
        </w:rPr>
        <w:t>РЕКВИЗИТЫ И ПОДПИСИ СТОРОН</w:t>
      </w:r>
    </w:p>
    <w:p w:rsidR="00576CC9" w:rsidRDefault="00576CC9" w:rsidP="00576CC9">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576CC9" w:rsidTr="008D6F67">
        <w:tc>
          <w:tcPr>
            <w:tcW w:w="4785" w:type="dxa"/>
            <w:hideMark/>
          </w:tcPr>
          <w:p w:rsidR="00576CC9" w:rsidRDefault="00576CC9" w:rsidP="008D6F67">
            <w:pPr>
              <w:jc w:val="center"/>
              <w:rPr>
                <w:rFonts w:eastAsia="MS Mincho"/>
                <w:sz w:val="26"/>
                <w:szCs w:val="26"/>
                <w:lang w:eastAsia="ja-JP"/>
              </w:rPr>
            </w:pPr>
            <w:r>
              <w:rPr>
                <w:rFonts w:eastAsia="MS Mincho"/>
                <w:sz w:val="26"/>
                <w:szCs w:val="26"/>
                <w:lang w:eastAsia="ja-JP"/>
              </w:rPr>
              <w:t>Поставщик</w:t>
            </w:r>
          </w:p>
        </w:tc>
        <w:tc>
          <w:tcPr>
            <w:tcW w:w="9782" w:type="dxa"/>
            <w:hideMark/>
          </w:tcPr>
          <w:p w:rsidR="00576CC9" w:rsidRDefault="00576CC9" w:rsidP="008D6F67">
            <w:pPr>
              <w:ind w:left="4004"/>
              <w:jc w:val="center"/>
              <w:rPr>
                <w:rFonts w:eastAsia="MS Mincho"/>
                <w:sz w:val="26"/>
                <w:szCs w:val="26"/>
                <w:lang w:eastAsia="ja-JP"/>
              </w:rPr>
            </w:pPr>
            <w:r>
              <w:rPr>
                <w:rFonts w:eastAsia="MS Mincho"/>
                <w:sz w:val="26"/>
                <w:szCs w:val="26"/>
                <w:lang w:eastAsia="ja-JP"/>
              </w:rPr>
              <w:t>Покупатель</w:t>
            </w:r>
          </w:p>
        </w:tc>
      </w:tr>
      <w:tr w:rsidR="00576CC9" w:rsidTr="008D6F67">
        <w:tc>
          <w:tcPr>
            <w:tcW w:w="4785" w:type="dxa"/>
          </w:tcPr>
          <w:p w:rsidR="00576CC9" w:rsidRDefault="00576CC9" w:rsidP="008D6F67">
            <w:pPr>
              <w:jc w:val="center"/>
              <w:rPr>
                <w:rFonts w:eastAsia="MS Mincho"/>
                <w:sz w:val="26"/>
                <w:szCs w:val="26"/>
                <w:lang w:eastAsia="ja-JP"/>
              </w:rPr>
            </w:pPr>
          </w:p>
        </w:tc>
        <w:tc>
          <w:tcPr>
            <w:tcW w:w="9782" w:type="dxa"/>
            <w:hideMark/>
          </w:tcPr>
          <w:p w:rsidR="00576CC9" w:rsidRDefault="00576CC9" w:rsidP="008D6F67">
            <w:pPr>
              <w:ind w:left="4004"/>
              <w:jc w:val="center"/>
              <w:rPr>
                <w:rFonts w:eastAsia="MS Mincho"/>
                <w:sz w:val="26"/>
                <w:szCs w:val="26"/>
                <w:lang w:eastAsia="ja-JP"/>
              </w:rPr>
            </w:pPr>
            <w:r>
              <w:rPr>
                <w:rFonts w:eastAsia="MS Mincho"/>
                <w:sz w:val="26"/>
                <w:szCs w:val="26"/>
                <w:lang w:eastAsia="ja-JP"/>
              </w:rPr>
              <w:t>ПАО «Башинформсвязь»</w:t>
            </w:r>
          </w:p>
        </w:tc>
      </w:tr>
      <w:tr w:rsidR="00576CC9" w:rsidTr="008D6F67">
        <w:tc>
          <w:tcPr>
            <w:tcW w:w="4785" w:type="dxa"/>
          </w:tcPr>
          <w:p w:rsidR="00576CC9" w:rsidRDefault="00576CC9" w:rsidP="008D6F67">
            <w:pPr>
              <w:jc w:val="center"/>
              <w:rPr>
                <w:rFonts w:eastAsia="MS Mincho"/>
                <w:sz w:val="26"/>
                <w:szCs w:val="26"/>
                <w:lang w:eastAsia="ja-JP"/>
              </w:rPr>
            </w:pPr>
          </w:p>
        </w:tc>
        <w:tc>
          <w:tcPr>
            <w:tcW w:w="9782" w:type="dxa"/>
          </w:tcPr>
          <w:p w:rsidR="00576CC9" w:rsidRDefault="00576CC9" w:rsidP="008D6F67">
            <w:pPr>
              <w:ind w:left="4004"/>
              <w:jc w:val="center"/>
              <w:rPr>
                <w:rFonts w:eastAsia="MS Mincho"/>
                <w:sz w:val="26"/>
                <w:szCs w:val="26"/>
                <w:lang w:eastAsia="ja-JP"/>
              </w:rPr>
            </w:pPr>
          </w:p>
        </w:tc>
      </w:tr>
      <w:tr w:rsidR="00576CC9" w:rsidTr="008D6F67">
        <w:tc>
          <w:tcPr>
            <w:tcW w:w="4785" w:type="dxa"/>
            <w:hideMark/>
          </w:tcPr>
          <w:p w:rsidR="00576CC9" w:rsidRDefault="00576CC9" w:rsidP="008D6F67">
            <w:pPr>
              <w:jc w:val="center"/>
              <w:rPr>
                <w:rFonts w:eastAsia="MS Mincho"/>
                <w:sz w:val="26"/>
                <w:szCs w:val="26"/>
                <w:lang w:eastAsia="ja-JP"/>
              </w:rPr>
            </w:pPr>
            <w:r>
              <w:rPr>
                <w:rFonts w:eastAsia="MS Mincho"/>
                <w:sz w:val="26"/>
                <w:szCs w:val="26"/>
                <w:lang w:eastAsia="ja-JP"/>
              </w:rPr>
              <w:t>________________ / ________________</w:t>
            </w:r>
          </w:p>
        </w:tc>
        <w:tc>
          <w:tcPr>
            <w:tcW w:w="9782" w:type="dxa"/>
            <w:hideMark/>
          </w:tcPr>
          <w:p w:rsidR="00576CC9" w:rsidRDefault="00576CC9" w:rsidP="008D6F67">
            <w:pPr>
              <w:ind w:left="4004"/>
              <w:jc w:val="center"/>
              <w:rPr>
                <w:rFonts w:eastAsia="MS Mincho"/>
                <w:sz w:val="26"/>
                <w:szCs w:val="26"/>
                <w:lang w:eastAsia="ja-JP"/>
              </w:rPr>
            </w:pPr>
            <w:r>
              <w:rPr>
                <w:rFonts w:eastAsia="MS Mincho"/>
                <w:sz w:val="26"/>
                <w:szCs w:val="26"/>
                <w:lang w:eastAsia="ja-JP"/>
              </w:rPr>
              <w:t>________________ / ________________</w:t>
            </w: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c>
          <w:tcPr>
            <w:tcW w:w="9782" w:type="dxa"/>
            <w:hideMark/>
          </w:tcPr>
          <w:p w:rsidR="00576CC9" w:rsidRDefault="00576CC9" w:rsidP="008D6F67">
            <w:pPr>
              <w:ind w:left="4004"/>
              <w:jc w:val="both"/>
              <w:rPr>
                <w:rFonts w:eastAsia="MS Mincho"/>
                <w:sz w:val="26"/>
                <w:szCs w:val="26"/>
                <w:lang w:eastAsia="ja-JP"/>
              </w:rPr>
            </w:pPr>
            <w:r>
              <w:rPr>
                <w:rFonts w:eastAsia="MS Mincho"/>
                <w:sz w:val="26"/>
                <w:szCs w:val="26"/>
                <w:lang w:eastAsia="ja-JP"/>
              </w:rPr>
              <w:t xml:space="preserve">          м.п.</w:t>
            </w:r>
          </w:p>
        </w:tc>
      </w:tr>
      <w:tr w:rsidR="00576CC9" w:rsidTr="008D6F67">
        <w:tc>
          <w:tcPr>
            <w:tcW w:w="4785" w:type="dxa"/>
          </w:tcPr>
          <w:p w:rsidR="00576CC9" w:rsidRDefault="00576CC9" w:rsidP="008D6F67">
            <w:pPr>
              <w:jc w:val="both"/>
              <w:rPr>
                <w:rFonts w:eastAsia="MS Mincho"/>
                <w:sz w:val="26"/>
                <w:szCs w:val="26"/>
                <w:lang w:eastAsia="ja-JP"/>
              </w:rPr>
            </w:pPr>
          </w:p>
        </w:tc>
        <w:tc>
          <w:tcPr>
            <w:tcW w:w="9782" w:type="dxa"/>
          </w:tcPr>
          <w:p w:rsidR="00576CC9" w:rsidRDefault="00576CC9" w:rsidP="008D6F67">
            <w:pPr>
              <w:ind w:left="4004"/>
              <w:jc w:val="both"/>
              <w:rPr>
                <w:rFonts w:eastAsia="MS Mincho"/>
                <w:sz w:val="26"/>
                <w:szCs w:val="26"/>
                <w:lang w:eastAsia="ja-JP"/>
              </w:rPr>
            </w:pPr>
          </w:p>
        </w:tc>
      </w:tr>
    </w:tbl>
    <w:p w:rsidR="00576CC9" w:rsidRDefault="00576CC9" w:rsidP="00576CC9">
      <w:pPr>
        <w:jc w:val="both"/>
        <w:rPr>
          <w:rFonts w:eastAsia="MS Mincho"/>
          <w:sz w:val="26"/>
          <w:szCs w:val="26"/>
          <w:lang w:eastAsia="ja-JP"/>
        </w:rPr>
      </w:pPr>
    </w:p>
    <w:p w:rsidR="00576CC9" w:rsidRDefault="00576CC9" w:rsidP="00576CC9">
      <w:pPr>
        <w:rPr>
          <w:rFonts w:eastAsia="MS Mincho"/>
          <w:sz w:val="26"/>
          <w:szCs w:val="26"/>
          <w:lang w:eastAsia="ja-JP"/>
        </w:rPr>
        <w:sectPr w:rsidR="00576CC9">
          <w:pgSz w:w="16838" w:h="11906" w:orient="landscape"/>
          <w:pgMar w:top="1701" w:right="1134" w:bottom="851" w:left="1134" w:header="709" w:footer="709" w:gutter="0"/>
          <w:cols w:space="720"/>
        </w:sectPr>
      </w:pPr>
    </w:p>
    <w:p w:rsidR="00576CC9" w:rsidRDefault="00576CC9" w:rsidP="00576CC9">
      <w:pPr>
        <w:jc w:val="right"/>
        <w:rPr>
          <w:rFonts w:eastAsia="MS Mincho"/>
          <w:sz w:val="26"/>
          <w:szCs w:val="26"/>
          <w:lang w:eastAsia="ja-JP"/>
        </w:rPr>
      </w:pPr>
      <w:r>
        <w:rPr>
          <w:rFonts w:eastAsia="MS Mincho"/>
          <w:sz w:val="26"/>
          <w:szCs w:val="26"/>
          <w:lang w:eastAsia="ja-JP"/>
        </w:rPr>
        <w:t>Приложение № 2</w:t>
      </w:r>
    </w:p>
    <w:p w:rsidR="00576CC9" w:rsidRDefault="00576CC9" w:rsidP="00576CC9">
      <w:pPr>
        <w:jc w:val="right"/>
        <w:rPr>
          <w:rFonts w:eastAsia="MS Mincho"/>
          <w:sz w:val="26"/>
          <w:szCs w:val="26"/>
          <w:lang w:eastAsia="ja-JP"/>
        </w:rPr>
      </w:pPr>
      <w:r>
        <w:rPr>
          <w:rFonts w:eastAsia="MS Mincho"/>
          <w:sz w:val="26"/>
          <w:szCs w:val="26"/>
          <w:lang w:eastAsia="ja-JP"/>
        </w:rPr>
        <w:t xml:space="preserve">к Договору поставки </w:t>
      </w:r>
    </w:p>
    <w:p w:rsidR="00576CC9" w:rsidRDefault="00576CC9" w:rsidP="00576CC9">
      <w:pPr>
        <w:jc w:val="right"/>
        <w:rPr>
          <w:rFonts w:eastAsia="MS Mincho"/>
          <w:sz w:val="26"/>
          <w:szCs w:val="26"/>
          <w:lang w:eastAsia="ja-JP"/>
        </w:rPr>
      </w:pPr>
      <w:r>
        <w:rPr>
          <w:rFonts w:eastAsia="MS Mincho"/>
          <w:sz w:val="26"/>
          <w:szCs w:val="26"/>
          <w:lang w:eastAsia="ja-JP"/>
        </w:rPr>
        <w:t>№ ____ от «____» ________ 20 ____ г.</w:t>
      </w:r>
    </w:p>
    <w:p w:rsidR="00576CC9" w:rsidRDefault="00576CC9" w:rsidP="00576CC9">
      <w:pPr>
        <w:jc w:val="right"/>
        <w:rPr>
          <w:rFonts w:eastAsia="MS Mincho"/>
          <w:sz w:val="26"/>
          <w:szCs w:val="26"/>
          <w:lang w:eastAsia="ja-JP"/>
        </w:rPr>
      </w:pPr>
    </w:p>
    <w:p w:rsidR="00576CC9" w:rsidRDefault="00576CC9" w:rsidP="00576CC9">
      <w:pPr>
        <w:jc w:val="right"/>
        <w:rPr>
          <w:rFonts w:eastAsia="MS Mincho"/>
          <w:sz w:val="26"/>
          <w:szCs w:val="26"/>
          <w:lang w:eastAsia="ja-JP"/>
        </w:rPr>
      </w:pPr>
    </w:p>
    <w:p w:rsidR="00576CC9" w:rsidRDefault="00576CC9" w:rsidP="00576CC9">
      <w:pPr>
        <w:jc w:val="right"/>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Форма Заказа</w:t>
      </w: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Начало формы</w:t>
      </w:r>
    </w:p>
    <w:p w:rsidR="00576CC9" w:rsidRDefault="00576CC9" w:rsidP="00576CC9">
      <w:pP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 xml:space="preserve">ЗАКАЗ </w:t>
      </w:r>
    </w:p>
    <w:p w:rsidR="00576CC9" w:rsidRDefault="00576CC9" w:rsidP="00576CC9">
      <w:pPr>
        <w:jc w:val="center"/>
        <w:rPr>
          <w:rFonts w:eastAsia="MS Mincho"/>
          <w:sz w:val="26"/>
          <w:szCs w:val="26"/>
          <w:lang w:eastAsia="ja-JP"/>
        </w:rPr>
      </w:pPr>
      <w:r>
        <w:rPr>
          <w:rFonts w:eastAsia="MS Mincho"/>
          <w:sz w:val="26"/>
          <w:szCs w:val="26"/>
          <w:lang w:eastAsia="ja-JP"/>
        </w:rPr>
        <w:t>№ ____ ОТ «____» ________ 20 ____ Г.</w:t>
      </w:r>
    </w:p>
    <w:p w:rsidR="00576CC9" w:rsidRDefault="00576CC9" w:rsidP="00576CC9">
      <w:pPr>
        <w:jc w:val="center"/>
        <w:rPr>
          <w:rFonts w:eastAsia="MS Mincho"/>
          <w:sz w:val="26"/>
          <w:szCs w:val="26"/>
          <w:lang w:eastAsia="ja-JP"/>
        </w:rPr>
      </w:pPr>
      <w:r>
        <w:rPr>
          <w:rFonts w:eastAsia="MS Mincho"/>
          <w:sz w:val="26"/>
          <w:szCs w:val="26"/>
          <w:lang w:eastAsia="ja-JP"/>
        </w:rPr>
        <w:t xml:space="preserve">К ДОГОВОРУ ПОСТАВКИ </w:t>
      </w:r>
    </w:p>
    <w:p w:rsidR="00576CC9" w:rsidRDefault="00576CC9" w:rsidP="00576CC9">
      <w:pPr>
        <w:jc w:val="center"/>
        <w:rPr>
          <w:rFonts w:eastAsia="MS Mincho"/>
          <w:sz w:val="26"/>
          <w:szCs w:val="26"/>
          <w:lang w:eastAsia="ja-JP"/>
        </w:rPr>
      </w:pPr>
      <w:r>
        <w:rPr>
          <w:rFonts w:eastAsia="MS Mincho"/>
          <w:sz w:val="26"/>
          <w:szCs w:val="26"/>
          <w:lang w:eastAsia="ja-JP"/>
        </w:rPr>
        <w:t>№ ____ ОТ «____» ________ 20 ____ Г.</w:t>
      </w: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г. Уфа</w:t>
      </w:r>
    </w:p>
    <w:p w:rsidR="00576CC9" w:rsidRDefault="00576CC9" w:rsidP="00576CC9">
      <w:pPr>
        <w:jc w:val="center"/>
        <w:rPr>
          <w:rFonts w:eastAsia="MS Mincho"/>
          <w:sz w:val="26"/>
          <w:szCs w:val="26"/>
          <w:lang w:eastAsia="ja-JP"/>
        </w:rPr>
      </w:pPr>
      <w:r>
        <w:rPr>
          <w:rFonts w:eastAsia="MS Mincho"/>
          <w:sz w:val="26"/>
          <w:szCs w:val="26"/>
          <w:lang w:eastAsia="ja-JP"/>
        </w:rPr>
        <w:t>20___ г.</w:t>
      </w:r>
    </w:p>
    <w:p w:rsidR="00576CC9" w:rsidRDefault="00576CC9" w:rsidP="00576CC9">
      <w:pPr>
        <w:jc w:val="center"/>
        <w:rPr>
          <w:rFonts w:eastAsia="MS Mincho"/>
          <w:sz w:val="26"/>
          <w:szCs w:val="26"/>
          <w:lang w:eastAsia="ja-JP"/>
        </w:rPr>
      </w:pPr>
    </w:p>
    <w:p w:rsidR="00576CC9" w:rsidRDefault="00576CC9" w:rsidP="00576CC9">
      <w:pPr>
        <w:rPr>
          <w:rFonts w:eastAsia="MS Mincho"/>
          <w:sz w:val="26"/>
          <w:szCs w:val="26"/>
          <w:lang w:eastAsia="ja-JP"/>
        </w:rPr>
        <w:sectPr w:rsidR="00576CC9">
          <w:pgSz w:w="11906" w:h="16838"/>
          <w:pgMar w:top="1134" w:right="850" w:bottom="1134" w:left="1701" w:header="708" w:footer="708" w:gutter="0"/>
          <w:cols w:space="720"/>
        </w:sectPr>
      </w:pPr>
    </w:p>
    <w:p w:rsidR="00576CC9" w:rsidRDefault="00576CC9" w:rsidP="00576CC9">
      <w:pPr>
        <w:jc w:val="both"/>
        <w:rPr>
          <w:rFonts w:eastAsia="MS Mincho"/>
          <w:sz w:val="26"/>
          <w:szCs w:val="26"/>
          <w:lang w:eastAsia="ja-JP"/>
        </w:rPr>
      </w:pPr>
      <w:r>
        <w:rPr>
          <w:rFonts w:eastAsia="MS Mincho"/>
          <w:b/>
          <w:sz w:val="26"/>
          <w:szCs w:val="26"/>
          <w:lang w:eastAsia="ja-JP"/>
        </w:rPr>
        <w:t>Публичное акционерное общество «Башинформсвязь» (ПАО «Башинформсвязь»)</w:t>
      </w:r>
      <w:r>
        <w:rPr>
          <w:rFonts w:eastAsia="MS Mincho"/>
          <w:sz w:val="26"/>
          <w:szCs w:val="26"/>
          <w:lang w:eastAsia="ja-JP"/>
        </w:rPr>
        <w:t xml:space="preserve">, </w:t>
      </w:r>
      <w:r>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Pr>
          <w:rFonts w:eastAsia="MS Mincho"/>
          <w:sz w:val="26"/>
          <w:szCs w:val="26"/>
          <w:lang w:eastAsia="ja-JP"/>
        </w:rPr>
        <w:instrText xml:space="preserve"> FORMDROPDOWN </w:instrText>
      </w:r>
      <w:r w:rsidR="00E409DE">
        <w:rPr>
          <w:rFonts w:eastAsia="MS Mincho"/>
          <w:sz w:val="26"/>
          <w:szCs w:val="26"/>
          <w:lang w:eastAsia="ja-JP"/>
        </w:rPr>
      </w:r>
      <w:r w:rsidR="00E409DE">
        <w:rPr>
          <w:rFonts w:eastAsia="MS Mincho"/>
          <w:sz w:val="26"/>
          <w:szCs w:val="26"/>
          <w:lang w:eastAsia="ja-JP"/>
        </w:rPr>
        <w:fldChar w:fldCharType="separate"/>
      </w:r>
      <w:r>
        <w:rPr>
          <w:rFonts w:eastAsia="MS Mincho"/>
          <w:sz w:val="26"/>
          <w:szCs w:val="26"/>
          <w:lang w:eastAsia="ja-JP"/>
        </w:rPr>
        <w:fldChar w:fldCharType="end"/>
      </w:r>
      <w:r>
        <w:rPr>
          <w:rFonts w:eastAsia="MS Mincho"/>
          <w:sz w:val="26"/>
          <w:szCs w:val="26"/>
          <w:lang w:eastAsia="ja-JP"/>
        </w:rPr>
        <w:t xml:space="preserve"> в дальнейшем «</w:t>
      </w:r>
      <w:r>
        <w:rPr>
          <w:rFonts w:eastAsia="MS Mincho"/>
          <w:b/>
          <w:sz w:val="26"/>
          <w:szCs w:val="26"/>
          <w:lang w:eastAsia="ja-JP"/>
        </w:rPr>
        <w:fldChar w:fldCharType="begin">
          <w:ffData>
            <w:name w:val=""/>
            <w:enabled/>
            <w:calcOnExit w:val="0"/>
            <w:textInput>
              <w:default w:val="__________"/>
              <w:format w:val="Первая прописная"/>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Покупатель</w:t>
      </w:r>
      <w:r>
        <w:rPr>
          <w:rFonts w:eastAsia="MS Mincho"/>
          <w:sz w:val="26"/>
          <w:szCs w:val="26"/>
          <w:lang w:eastAsia="ja-JP"/>
        </w:rPr>
        <w:fldChar w:fldCharType="end"/>
      </w:r>
      <w:r>
        <w:rPr>
          <w:rFonts w:eastAsia="MS Mincho"/>
          <w:sz w:val="26"/>
          <w:szCs w:val="26"/>
          <w:lang w:eastAsia="ja-JP"/>
        </w:rPr>
        <w:t xml:space="preserve">», в лице </w:t>
      </w:r>
      <w:r>
        <w:rPr>
          <w:rFonts w:eastAsia="MS Mincho"/>
          <w:sz w:val="26"/>
          <w:szCs w:val="26"/>
          <w:lang w:eastAsia="ja-JP"/>
        </w:rPr>
        <w:fldChar w:fldCharType="begin">
          <w:ffData>
            <w:name w:val=""/>
            <w:enabled/>
            <w:calcOnExit w:val="0"/>
            <w:textInput>
              <w:default w:val="______________________________"/>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w:t>
      </w:r>
      <w:r>
        <w:rPr>
          <w:rFonts w:eastAsia="MS Mincho"/>
          <w:i/>
          <w:sz w:val="26"/>
          <w:szCs w:val="26"/>
          <w:lang w:eastAsia="ja-JP"/>
        </w:rPr>
        <w:t>действующего / (действующей)</w:t>
      </w:r>
      <w:r>
        <w:rPr>
          <w:rFonts w:eastAsia="MS Mincho"/>
          <w:sz w:val="26"/>
          <w:szCs w:val="26"/>
          <w:lang w:eastAsia="ja-JP"/>
        </w:rPr>
        <w:t xml:space="preserve">] на основании </w:t>
      </w:r>
      <w:r>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с одной стороны, и</w:t>
      </w:r>
    </w:p>
    <w:p w:rsidR="00576CC9" w:rsidRDefault="00576CC9" w:rsidP="00576CC9">
      <w:pPr>
        <w:jc w:val="both"/>
        <w:rPr>
          <w:rFonts w:eastAsia="MS Mincho"/>
          <w:sz w:val="26"/>
          <w:szCs w:val="26"/>
          <w:lang w:eastAsia="ja-JP"/>
        </w:rPr>
      </w:pPr>
      <w:r>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______________________________</w:t>
      </w:r>
      <w:r>
        <w:rPr>
          <w:rFonts w:eastAsia="MS Mincho"/>
          <w:sz w:val="26"/>
          <w:szCs w:val="26"/>
          <w:lang w:eastAsia="ja-JP"/>
        </w:rPr>
        <w:fldChar w:fldCharType="end"/>
      </w:r>
      <w:r>
        <w:rPr>
          <w:rFonts w:eastAsia="MS Mincho"/>
          <w:b/>
          <w:sz w:val="26"/>
          <w:szCs w:val="26"/>
          <w:lang w:eastAsia="ja-JP"/>
        </w:rPr>
        <w:t xml:space="preserve"> «</w:t>
      </w:r>
      <w:r>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______________________________</w:t>
      </w:r>
      <w:r>
        <w:rPr>
          <w:rFonts w:eastAsia="MS Mincho"/>
          <w:sz w:val="26"/>
          <w:szCs w:val="26"/>
          <w:lang w:eastAsia="ja-JP"/>
        </w:rPr>
        <w:fldChar w:fldCharType="end"/>
      </w:r>
      <w:r>
        <w:rPr>
          <w:rFonts w:eastAsia="MS Mincho"/>
          <w:b/>
          <w:sz w:val="26"/>
          <w:szCs w:val="26"/>
          <w:lang w:eastAsia="ja-JP"/>
        </w:rPr>
        <w:t>» (</w:t>
      </w:r>
      <w:r>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______________________________</w:t>
      </w:r>
      <w:r>
        <w:rPr>
          <w:rFonts w:eastAsia="MS Mincho"/>
          <w:sz w:val="26"/>
          <w:szCs w:val="26"/>
          <w:lang w:eastAsia="ja-JP"/>
        </w:rPr>
        <w:fldChar w:fldCharType="end"/>
      </w:r>
      <w:r>
        <w:rPr>
          <w:rFonts w:eastAsia="MS Mincho"/>
          <w:b/>
          <w:sz w:val="26"/>
          <w:szCs w:val="26"/>
          <w:lang w:eastAsia="ja-JP"/>
        </w:rPr>
        <w:t>)</w:t>
      </w:r>
      <w:r>
        <w:rPr>
          <w:rFonts w:eastAsia="MS Mincho"/>
          <w:sz w:val="26"/>
          <w:szCs w:val="26"/>
          <w:lang w:eastAsia="ja-JP"/>
        </w:rPr>
        <w:t xml:space="preserve">, </w:t>
      </w:r>
      <w:r>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Pr>
          <w:rFonts w:eastAsia="MS Mincho"/>
          <w:sz w:val="26"/>
          <w:szCs w:val="26"/>
          <w:lang w:eastAsia="ja-JP"/>
        </w:rPr>
        <w:instrText xml:space="preserve"> FORMDROPDOWN </w:instrText>
      </w:r>
      <w:r w:rsidR="00E409DE">
        <w:rPr>
          <w:rFonts w:eastAsia="MS Mincho"/>
          <w:sz w:val="26"/>
          <w:szCs w:val="26"/>
          <w:lang w:eastAsia="ja-JP"/>
        </w:rPr>
      </w:r>
      <w:r w:rsidR="00E409DE">
        <w:rPr>
          <w:rFonts w:eastAsia="MS Mincho"/>
          <w:sz w:val="26"/>
          <w:szCs w:val="26"/>
          <w:lang w:eastAsia="ja-JP"/>
        </w:rPr>
        <w:fldChar w:fldCharType="separate"/>
      </w:r>
      <w:r>
        <w:rPr>
          <w:rFonts w:eastAsia="MS Mincho"/>
          <w:sz w:val="26"/>
          <w:szCs w:val="26"/>
          <w:lang w:eastAsia="ja-JP"/>
        </w:rPr>
        <w:fldChar w:fldCharType="end"/>
      </w:r>
      <w:r>
        <w:rPr>
          <w:rFonts w:eastAsia="MS Mincho"/>
          <w:sz w:val="26"/>
          <w:szCs w:val="26"/>
          <w:lang w:eastAsia="ja-JP"/>
        </w:rPr>
        <w:t xml:space="preserve"> в дальнейшем «</w:t>
      </w:r>
      <w:r>
        <w:rPr>
          <w:rFonts w:eastAsia="MS Mincho"/>
          <w:b/>
          <w:sz w:val="26"/>
          <w:szCs w:val="26"/>
          <w:lang w:eastAsia="ja-JP"/>
        </w:rPr>
        <w:fldChar w:fldCharType="begin">
          <w:ffData>
            <w:name w:val=""/>
            <w:enabled/>
            <w:calcOnExit w:val="0"/>
            <w:textInput>
              <w:default w:val="__________"/>
              <w:format w:val="Первая прописная"/>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Поставщик</w:t>
      </w:r>
      <w:r>
        <w:rPr>
          <w:rFonts w:eastAsia="MS Mincho"/>
          <w:sz w:val="26"/>
          <w:szCs w:val="26"/>
          <w:lang w:eastAsia="ja-JP"/>
        </w:rPr>
        <w:fldChar w:fldCharType="end"/>
      </w:r>
      <w:r>
        <w:rPr>
          <w:rFonts w:eastAsia="MS Mincho"/>
          <w:sz w:val="26"/>
          <w:szCs w:val="26"/>
          <w:lang w:eastAsia="ja-JP"/>
        </w:rPr>
        <w:t xml:space="preserve">», в лице </w:t>
      </w:r>
      <w:r>
        <w:rPr>
          <w:rFonts w:eastAsia="MS Mincho"/>
          <w:sz w:val="26"/>
          <w:szCs w:val="26"/>
          <w:lang w:eastAsia="ja-JP"/>
        </w:rPr>
        <w:fldChar w:fldCharType="begin">
          <w:ffData>
            <w:name w:val=""/>
            <w:enabled/>
            <w:calcOnExit w:val="0"/>
            <w:textInput>
              <w:default w:val="______________________________"/>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w:t>
      </w:r>
      <w:r>
        <w:rPr>
          <w:rFonts w:eastAsia="MS Mincho"/>
          <w:i/>
          <w:sz w:val="26"/>
          <w:szCs w:val="26"/>
          <w:lang w:eastAsia="ja-JP"/>
        </w:rPr>
        <w:t>действующего / (действующей)</w:t>
      </w:r>
      <w:r>
        <w:rPr>
          <w:rFonts w:eastAsia="MS Mincho"/>
          <w:sz w:val="26"/>
          <w:szCs w:val="26"/>
          <w:lang w:eastAsia="ja-JP"/>
        </w:rPr>
        <w:t xml:space="preserve">] на основании </w:t>
      </w:r>
      <w:r>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xml:space="preserve">, с другой стороны, совместно именуемые «Стороны», заключили настоящий Заказ №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от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20</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года к Договору поставки </w:t>
      </w:r>
      <w:r>
        <w:rPr>
          <w:rFonts w:eastAsia="MS Mincho"/>
          <w:sz w:val="26"/>
          <w:szCs w:val="26"/>
          <w:lang w:eastAsia="ja-JP"/>
        </w:rPr>
        <w:t xml:space="preserve">№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от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20</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года</w:t>
      </w:r>
      <w:r>
        <w:rPr>
          <w:rFonts w:eastAsia="MS Mincho"/>
          <w:sz w:val="26"/>
          <w:szCs w:val="26"/>
          <w:lang w:eastAsia="ja-JP"/>
        </w:rPr>
        <w:t xml:space="preserve"> (далее – «Заказ») о нижеследующем:</w:t>
      </w:r>
    </w:p>
    <w:tbl>
      <w:tblPr>
        <w:tblW w:w="15000" w:type="dxa"/>
        <w:tblInd w:w="-296" w:type="dxa"/>
        <w:tblLayout w:type="fixed"/>
        <w:tblLook w:val="00A0" w:firstRow="1" w:lastRow="0" w:firstColumn="1" w:lastColumn="0" w:noHBand="0" w:noVBand="0"/>
      </w:tblPr>
      <w:tblGrid>
        <w:gridCol w:w="552"/>
        <w:gridCol w:w="1127"/>
        <w:gridCol w:w="230"/>
        <w:gridCol w:w="1470"/>
        <w:gridCol w:w="1558"/>
        <w:gridCol w:w="1276"/>
        <w:gridCol w:w="1418"/>
        <w:gridCol w:w="614"/>
        <w:gridCol w:w="520"/>
        <w:gridCol w:w="141"/>
        <w:gridCol w:w="284"/>
        <w:gridCol w:w="1276"/>
        <w:gridCol w:w="1558"/>
        <w:gridCol w:w="1417"/>
        <w:gridCol w:w="1559"/>
      </w:tblGrid>
      <w:tr w:rsidR="00576CC9" w:rsidTr="008D6F67">
        <w:trPr>
          <w:trHeight w:val="405"/>
        </w:trPr>
        <w:tc>
          <w:tcPr>
            <w:tcW w:w="1909" w:type="dxa"/>
            <w:gridSpan w:val="3"/>
          </w:tcPr>
          <w:p w:rsidR="00576CC9" w:rsidRDefault="00576CC9" w:rsidP="008D6F67">
            <w:pPr>
              <w:jc w:val="center"/>
              <w:rPr>
                <w:rFonts w:eastAsia="MS Mincho"/>
                <w:sz w:val="26"/>
                <w:szCs w:val="26"/>
                <w:lang w:eastAsia="ja-JP"/>
              </w:rPr>
            </w:pPr>
          </w:p>
        </w:tc>
        <w:tc>
          <w:tcPr>
            <w:tcW w:w="13091" w:type="dxa"/>
            <w:gridSpan w:val="12"/>
            <w:vAlign w:val="bottom"/>
            <w:hideMark/>
          </w:tcPr>
          <w:p w:rsidR="00576CC9" w:rsidRDefault="00576CC9" w:rsidP="008D6F67">
            <w:pPr>
              <w:rPr>
                <w:rFonts w:eastAsia="MS Mincho"/>
                <w:b/>
                <w:bCs/>
                <w:sz w:val="20"/>
                <w:szCs w:val="20"/>
              </w:rPr>
            </w:pPr>
            <w:r>
              <w:rPr>
                <w:rFonts w:eastAsia="MS Mincho"/>
                <w:sz w:val="26"/>
                <w:szCs w:val="26"/>
                <w:lang w:eastAsia="ja-JP"/>
              </w:rPr>
              <w:t xml:space="preserve">                                                                  СПЕЦИФИКАЦИЯ</w:t>
            </w:r>
          </w:p>
        </w:tc>
      </w:tr>
      <w:tr w:rsidR="00576CC9" w:rsidTr="008D6F67">
        <w:trPr>
          <w:trHeight w:val="405"/>
        </w:trPr>
        <w:tc>
          <w:tcPr>
            <w:tcW w:w="552" w:type="dxa"/>
            <w:vAlign w:val="bottom"/>
          </w:tcPr>
          <w:p w:rsidR="00576CC9" w:rsidRDefault="00576CC9" w:rsidP="008D6F67">
            <w:pPr>
              <w:jc w:val="center"/>
              <w:rPr>
                <w:rFonts w:eastAsia="MS Mincho"/>
                <w:b/>
                <w:bCs/>
                <w:sz w:val="20"/>
                <w:szCs w:val="20"/>
              </w:rPr>
            </w:pPr>
          </w:p>
        </w:tc>
        <w:tc>
          <w:tcPr>
            <w:tcW w:w="1127" w:type="dxa"/>
            <w:vAlign w:val="bottom"/>
          </w:tcPr>
          <w:p w:rsidR="00576CC9" w:rsidRDefault="00576CC9" w:rsidP="008D6F67">
            <w:pPr>
              <w:jc w:val="center"/>
              <w:rPr>
                <w:rFonts w:eastAsia="MS Mincho"/>
                <w:b/>
                <w:bCs/>
                <w:sz w:val="20"/>
                <w:szCs w:val="20"/>
              </w:rPr>
            </w:pPr>
          </w:p>
        </w:tc>
        <w:tc>
          <w:tcPr>
            <w:tcW w:w="1700" w:type="dxa"/>
            <w:gridSpan w:val="2"/>
            <w:vAlign w:val="bottom"/>
          </w:tcPr>
          <w:p w:rsidR="00576CC9" w:rsidRDefault="00576CC9" w:rsidP="008D6F67">
            <w:pPr>
              <w:jc w:val="center"/>
              <w:rPr>
                <w:rFonts w:eastAsia="MS Mincho"/>
                <w:b/>
                <w:bCs/>
                <w:sz w:val="20"/>
                <w:szCs w:val="20"/>
              </w:rPr>
            </w:pPr>
          </w:p>
        </w:tc>
        <w:tc>
          <w:tcPr>
            <w:tcW w:w="1558" w:type="dxa"/>
            <w:vAlign w:val="bottom"/>
          </w:tcPr>
          <w:p w:rsidR="00576CC9" w:rsidRDefault="00576CC9" w:rsidP="008D6F67">
            <w:pPr>
              <w:jc w:val="center"/>
              <w:rPr>
                <w:rFonts w:eastAsia="MS Mincho"/>
                <w:b/>
                <w:bCs/>
                <w:sz w:val="20"/>
                <w:szCs w:val="20"/>
              </w:rPr>
            </w:pPr>
          </w:p>
        </w:tc>
        <w:tc>
          <w:tcPr>
            <w:tcW w:w="1276" w:type="dxa"/>
            <w:vAlign w:val="bottom"/>
          </w:tcPr>
          <w:p w:rsidR="00576CC9" w:rsidRDefault="00576CC9" w:rsidP="008D6F67">
            <w:pPr>
              <w:jc w:val="center"/>
              <w:rPr>
                <w:rFonts w:eastAsia="MS Mincho"/>
                <w:b/>
                <w:bCs/>
                <w:sz w:val="20"/>
                <w:szCs w:val="20"/>
              </w:rPr>
            </w:pPr>
          </w:p>
        </w:tc>
        <w:tc>
          <w:tcPr>
            <w:tcW w:w="1418" w:type="dxa"/>
            <w:vAlign w:val="bottom"/>
          </w:tcPr>
          <w:p w:rsidR="00576CC9" w:rsidRDefault="00576CC9" w:rsidP="008D6F67">
            <w:pPr>
              <w:jc w:val="center"/>
              <w:rPr>
                <w:rFonts w:eastAsia="MS Mincho"/>
                <w:b/>
                <w:bCs/>
                <w:sz w:val="20"/>
                <w:szCs w:val="20"/>
              </w:rPr>
            </w:pPr>
          </w:p>
        </w:tc>
        <w:tc>
          <w:tcPr>
            <w:tcW w:w="1275" w:type="dxa"/>
            <w:gridSpan w:val="3"/>
          </w:tcPr>
          <w:p w:rsidR="00576CC9" w:rsidRDefault="00576CC9" w:rsidP="008D6F67">
            <w:pPr>
              <w:jc w:val="center"/>
              <w:rPr>
                <w:rFonts w:eastAsia="MS Mincho"/>
                <w:b/>
                <w:bCs/>
                <w:sz w:val="20"/>
                <w:szCs w:val="20"/>
              </w:rPr>
            </w:pPr>
          </w:p>
        </w:tc>
        <w:tc>
          <w:tcPr>
            <w:tcW w:w="1560" w:type="dxa"/>
            <w:gridSpan w:val="2"/>
            <w:vAlign w:val="bottom"/>
          </w:tcPr>
          <w:p w:rsidR="00576CC9" w:rsidRDefault="00576CC9" w:rsidP="008D6F67">
            <w:pPr>
              <w:jc w:val="center"/>
              <w:rPr>
                <w:rFonts w:eastAsia="MS Mincho"/>
                <w:b/>
                <w:bCs/>
                <w:sz w:val="20"/>
                <w:szCs w:val="20"/>
              </w:rPr>
            </w:pPr>
          </w:p>
        </w:tc>
        <w:tc>
          <w:tcPr>
            <w:tcW w:w="1558" w:type="dxa"/>
            <w:vAlign w:val="bottom"/>
          </w:tcPr>
          <w:p w:rsidR="00576CC9" w:rsidRDefault="00576CC9" w:rsidP="008D6F67">
            <w:pPr>
              <w:jc w:val="center"/>
              <w:rPr>
                <w:rFonts w:eastAsia="MS Mincho"/>
                <w:b/>
                <w:bCs/>
                <w:sz w:val="20"/>
                <w:szCs w:val="20"/>
              </w:rPr>
            </w:pPr>
          </w:p>
        </w:tc>
        <w:tc>
          <w:tcPr>
            <w:tcW w:w="1417" w:type="dxa"/>
            <w:vAlign w:val="bottom"/>
          </w:tcPr>
          <w:p w:rsidR="00576CC9" w:rsidRDefault="00576CC9" w:rsidP="008D6F67">
            <w:pPr>
              <w:jc w:val="center"/>
              <w:rPr>
                <w:rFonts w:eastAsia="MS Mincho"/>
                <w:b/>
                <w:bCs/>
                <w:sz w:val="20"/>
                <w:szCs w:val="20"/>
              </w:rPr>
            </w:pPr>
          </w:p>
        </w:tc>
        <w:tc>
          <w:tcPr>
            <w:tcW w:w="1559" w:type="dxa"/>
            <w:vAlign w:val="bottom"/>
          </w:tcPr>
          <w:p w:rsidR="00576CC9" w:rsidRDefault="00576CC9" w:rsidP="008D6F67">
            <w:pPr>
              <w:jc w:val="center"/>
              <w:rPr>
                <w:rFonts w:eastAsia="MS Mincho"/>
                <w:b/>
                <w:bCs/>
                <w:sz w:val="20"/>
                <w:szCs w:val="20"/>
              </w:rPr>
            </w:pPr>
          </w:p>
        </w:tc>
      </w:tr>
      <w:tr w:rsidR="00576CC9" w:rsidTr="008D6F67">
        <w:trPr>
          <w:trHeight w:val="2994"/>
        </w:trPr>
        <w:tc>
          <w:tcPr>
            <w:tcW w:w="552" w:type="dxa"/>
            <w:tcBorders>
              <w:top w:val="single" w:sz="8" w:space="0" w:color="auto"/>
              <w:left w:val="single" w:sz="8" w:space="0" w:color="auto"/>
              <w:bottom w:val="nil"/>
              <w:right w:val="nil"/>
            </w:tcBorders>
            <w:vAlign w:val="center"/>
            <w:hideMark/>
          </w:tcPr>
          <w:p w:rsidR="00576CC9" w:rsidRDefault="00576CC9" w:rsidP="008D6F67">
            <w:pPr>
              <w:jc w:val="center"/>
              <w:rPr>
                <w:rFonts w:eastAsia="MS Mincho"/>
                <w:b/>
                <w:bCs/>
                <w:sz w:val="20"/>
                <w:szCs w:val="20"/>
              </w:rPr>
            </w:pPr>
            <w:r>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Серийный (заводской) номер, марка, модель и т.п.</w:t>
            </w:r>
          </w:p>
        </w:tc>
        <w:tc>
          <w:tcPr>
            <w:tcW w:w="1700" w:type="dxa"/>
            <w:gridSpan w:val="2"/>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Производитель</w:t>
            </w:r>
          </w:p>
        </w:tc>
        <w:tc>
          <w:tcPr>
            <w:tcW w:w="1558"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r>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Цена за единицу Товара без учёта НДС, (указывается в рублях РФ)</w:t>
            </w:r>
          </w:p>
        </w:tc>
        <w:tc>
          <w:tcPr>
            <w:tcW w:w="1558"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Стоимость Товара, в том числе НДС(по ставке</w:t>
            </w:r>
            <w:r>
              <w:t>18%)</w:t>
            </w:r>
            <w:r>
              <w:rPr>
                <w:rFonts w:eastAsia="MS Mincho"/>
                <w:b/>
                <w:bCs/>
                <w:sz w:val="20"/>
                <w:szCs w:val="20"/>
              </w:rPr>
              <w:t xml:space="preserve">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color w:val="000000"/>
                <w:sz w:val="20"/>
                <w:szCs w:val="20"/>
              </w:rPr>
            </w:pPr>
            <w:r>
              <w:rPr>
                <w:rFonts w:eastAsia="MS Mincho"/>
                <w:b/>
                <w:bCs/>
                <w:color w:val="000000"/>
                <w:sz w:val="20"/>
                <w:szCs w:val="20"/>
              </w:rPr>
              <w:t>Место доставки</w:t>
            </w:r>
          </w:p>
        </w:tc>
      </w:tr>
      <w:tr w:rsidR="00576CC9" w:rsidTr="008D6F67">
        <w:trPr>
          <w:trHeight w:val="345"/>
        </w:trPr>
        <w:tc>
          <w:tcPr>
            <w:tcW w:w="15000" w:type="dxa"/>
            <w:gridSpan w:val="15"/>
            <w:tcBorders>
              <w:top w:val="single" w:sz="8" w:space="0" w:color="auto"/>
              <w:left w:val="single" w:sz="8" w:space="0" w:color="auto"/>
              <w:bottom w:val="nil"/>
              <w:right w:val="nil"/>
            </w:tcBorders>
            <w:hideMark/>
          </w:tcPr>
          <w:p w:rsidR="00576CC9" w:rsidRDefault="00576CC9" w:rsidP="008D6F67">
            <w:pPr>
              <w:jc w:val="center"/>
              <w:rPr>
                <w:rFonts w:eastAsia="MS Mincho"/>
                <w:i/>
                <w:iCs/>
                <w:sz w:val="20"/>
                <w:szCs w:val="20"/>
              </w:rPr>
            </w:pPr>
            <w:r>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576CC9" w:rsidTr="008D6F67">
        <w:trPr>
          <w:trHeight w:val="330"/>
        </w:trPr>
        <w:tc>
          <w:tcPr>
            <w:tcW w:w="552" w:type="dxa"/>
            <w:tcBorders>
              <w:top w:val="single" w:sz="8" w:space="0" w:color="auto"/>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0" w:type="dxa"/>
            <w:gridSpan w:val="2"/>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8"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p>
        </w:tc>
        <w:tc>
          <w:tcPr>
            <w:tcW w:w="1276"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576CC9" w:rsidRDefault="00576CC9" w:rsidP="008D6F67">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576CC9" w:rsidRDefault="00576CC9" w:rsidP="008D6F67">
            <w:pPr>
              <w:rPr>
                <w:rFonts w:eastAsia="MS Mincho"/>
                <w:sz w:val="20"/>
                <w:szCs w:val="20"/>
              </w:rPr>
            </w:pPr>
          </w:p>
        </w:tc>
        <w:tc>
          <w:tcPr>
            <w:tcW w:w="1558" w:type="dxa"/>
            <w:tcBorders>
              <w:top w:val="single" w:sz="8" w:space="0" w:color="auto"/>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9" w:type="dxa"/>
            <w:tcBorders>
              <w:top w:val="single" w:sz="8" w:space="0" w:color="auto"/>
              <w:left w:val="nil"/>
              <w:bottom w:val="single" w:sz="4" w:space="0" w:color="auto"/>
              <w:right w:val="single" w:sz="8" w:space="0" w:color="auto"/>
            </w:tcBorders>
            <w:vAlign w:val="bottom"/>
            <w:hideMark/>
          </w:tcPr>
          <w:p w:rsidR="00576CC9" w:rsidRDefault="00576CC9" w:rsidP="008D6F67">
            <w:pPr>
              <w:rPr>
                <w:rFonts w:eastAsia="MS Mincho"/>
                <w:sz w:val="20"/>
                <w:szCs w:val="20"/>
              </w:rPr>
            </w:pPr>
            <w:r>
              <w:rPr>
                <w:rFonts w:eastAsia="MS Mincho"/>
                <w:sz w:val="20"/>
                <w:szCs w:val="20"/>
              </w:rPr>
              <w:t> </w:t>
            </w:r>
          </w:p>
        </w:tc>
      </w:tr>
      <w:tr w:rsidR="00576CC9" w:rsidTr="008D6F67">
        <w:trPr>
          <w:trHeight w:val="330"/>
        </w:trPr>
        <w:tc>
          <w:tcPr>
            <w:tcW w:w="552"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0" w:type="dxa"/>
            <w:gridSpan w:val="2"/>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34" w:type="dxa"/>
            <w:gridSpan w:val="2"/>
            <w:tcBorders>
              <w:top w:val="nil"/>
              <w:left w:val="nil"/>
              <w:bottom w:val="single" w:sz="4" w:space="0" w:color="auto"/>
              <w:right w:val="single" w:sz="4" w:space="0" w:color="auto"/>
            </w:tcBorders>
          </w:tcPr>
          <w:p w:rsidR="00576CC9" w:rsidRDefault="00576CC9" w:rsidP="008D6F67">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576CC9" w:rsidRDefault="00576CC9" w:rsidP="008D6F67">
            <w:pPr>
              <w:rPr>
                <w:rFonts w:eastAsia="MS Mincho"/>
                <w:sz w:val="20"/>
                <w:szCs w:val="20"/>
              </w:rPr>
            </w:pPr>
          </w:p>
        </w:tc>
        <w:tc>
          <w:tcPr>
            <w:tcW w:w="1558"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9" w:type="dxa"/>
            <w:tcBorders>
              <w:top w:val="nil"/>
              <w:left w:val="nil"/>
              <w:bottom w:val="single" w:sz="4" w:space="0" w:color="auto"/>
              <w:right w:val="single" w:sz="8" w:space="0" w:color="auto"/>
            </w:tcBorders>
            <w:vAlign w:val="bottom"/>
            <w:hideMark/>
          </w:tcPr>
          <w:p w:rsidR="00576CC9" w:rsidRDefault="00576CC9" w:rsidP="008D6F67">
            <w:pPr>
              <w:rPr>
                <w:rFonts w:eastAsia="MS Mincho"/>
                <w:sz w:val="20"/>
                <w:szCs w:val="20"/>
              </w:rPr>
            </w:pPr>
            <w:r>
              <w:rPr>
                <w:rFonts w:eastAsia="MS Mincho"/>
                <w:sz w:val="20"/>
                <w:szCs w:val="20"/>
              </w:rPr>
              <w:t> </w:t>
            </w:r>
          </w:p>
        </w:tc>
      </w:tr>
      <w:tr w:rsidR="00576CC9" w:rsidTr="008D6F67">
        <w:trPr>
          <w:trHeight w:val="330"/>
        </w:trPr>
        <w:tc>
          <w:tcPr>
            <w:tcW w:w="552"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0" w:type="dxa"/>
            <w:gridSpan w:val="2"/>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34" w:type="dxa"/>
            <w:gridSpan w:val="2"/>
            <w:tcBorders>
              <w:top w:val="nil"/>
              <w:left w:val="nil"/>
              <w:bottom w:val="single" w:sz="4" w:space="0" w:color="auto"/>
              <w:right w:val="single" w:sz="4" w:space="0" w:color="auto"/>
            </w:tcBorders>
          </w:tcPr>
          <w:p w:rsidR="00576CC9" w:rsidRDefault="00576CC9" w:rsidP="008D6F67">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576CC9" w:rsidRDefault="00576CC9" w:rsidP="008D6F67">
            <w:pPr>
              <w:rPr>
                <w:rFonts w:eastAsia="MS Mincho"/>
                <w:sz w:val="20"/>
                <w:szCs w:val="20"/>
              </w:rPr>
            </w:pPr>
          </w:p>
        </w:tc>
        <w:tc>
          <w:tcPr>
            <w:tcW w:w="1558"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9" w:type="dxa"/>
            <w:tcBorders>
              <w:top w:val="nil"/>
              <w:left w:val="nil"/>
              <w:bottom w:val="single" w:sz="4" w:space="0" w:color="auto"/>
              <w:right w:val="single" w:sz="8" w:space="0" w:color="auto"/>
            </w:tcBorders>
            <w:vAlign w:val="bottom"/>
            <w:hideMark/>
          </w:tcPr>
          <w:p w:rsidR="00576CC9" w:rsidRDefault="00576CC9" w:rsidP="008D6F67">
            <w:pPr>
              <w:rPr>
                <w:rFonts w:eastAsia="MS Mincho"/>
                <w:sz w:val="20"/>
                <w:szCs w:val="20"/>
              </w:rPr>
            </w:pPr>
            <w:r>
              <w:rPr>
                <w:rFonts w:eastAsia="MS Mincho"/>
                <w:sz w:val="20"/>
                <w:szCs w:val="20"/>
              </w:rPr>
              <w:t> </w:t>
            </w:r>
          </w:p>
        </w:tc>
      </w:tr>
      <w:tr w:rsidR="00576CC9" w:rsidTr="008D6F67">
        <w:trPr>
          <w:trHeight w:val="330"/>
        </w:trPr>
        <w:tc>
          <w:tcPr>
            <w:tcW w:w="552"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0" w:type="dxa"/>
            <w:gridSpan w:val="2"/>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34" w:type="dxa"/>
            <w:gridSpan w:val="2"/>
            <w:tcBorders>
              <w:top w:val="nil"/>
              <w:left w:val="nil"/>
              <w:bottom w:val="single" w:sz="4" w:space="0" w:color="auto"/>
              <w:right w:val="single" w:sz="4" w:space="0" w:color="auto"/>
            </w:tcBorders>
          </w:tcPr>
          <w:p w:rsidR="00576CC9" w:rsidRDefault="00576CC9" w:rsidP="008D6F67">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576CC9" w:rsidRDefault="00576CC9" w:rsidP="008D6F67">
            <w:pPr>
              <w:rPr>
                <w:rFonts w:eastAsia="MS Mincho"/>
                <w:sz w:val="20"/>
                <w:szCs w:val="20"/>
              </w:rPr>
            </w:pPr>
          </w:p>
        </w:tc>
        <w:tc>
          <w:tcPr>
            <w:tcW w:w="1558"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9" w:type="dxa"/>
            <w:tcBorders>
              <w:top w:val="nil"/>
              <w:left w:val="nil"/>
              <w:bottom w:val="single" w:sz="4" w:space="0" w:color="auto"/>
              <w:right w:val="single" w:sz="8" w:space="0" w:color="auto"/>
            </w:tcBorders>
            <w:vAlign w:val="bottom"/>
            <w:hideMark/>
          </w:tcPr>
          <w:p w:rsidR="00576CC9" w:rsidRDefault="00576CC9" w:rsidP="008D6F67">
            <w:pPr>
              <w:rPr>
                <w:rFonts w:eastAsia="MS Mincho"/>
                <w:sz w:val="20"/>
                <w:szCs w:val="20"/>
              </w:rPr>
            </w:pPr>
            <w:r>
              <w:rPr>
                <w:rFonts w:eastAsia="MS Mincho"/>
                <w:sz w:val="20"/>
                <w:szCs w:val="20"/>
              </w:rPr>
              <w:t> </w:t>
            </w:r>
          </w:p>
        </w:tc>
      </w:tr>
      <w:tr w:rsidR="00576CC9" w:rsidTr="008D6F67">
        <w:trPr>
          <w:trHeight w:val="375"/>
        </w:trPr>
        <w:tc>
          <w:tcPr>
            <w:tcW w:w="552" w:type="dxa"/>
            <w:vAlign w:val="bottom"/>
          </w:tcPr>
          <w:p w:rsidR="00576CC9" w:rsidRDefault="00576CC9" w:rsidP="008D6F67">
            <w:pPr>
              <w:rPr>
                <w:rFonts w:eastAsia="MS Mincho"/>
                <w:sz w:val="20"/>
                <w:szCs w:val="20"/>
              </w:rPr>
            </w:pPr>
          </w:p>
        </w:tc>
        <w:tc>
          <w:tcPr>
            <w:tcW w:w="1127" w:type="dxa"/>
            <w:vAlign w:val="bottom"/>
          </w:tcPr>
          <w:p w:rsidR="00576CC9" w:rsidRDefault="00576CC9" w:rsidP="008D6F67">
            <w:pPr>
              <w:rPr>
                <w:rFonts w:eastAsia="MS Mincho"/>
                <w:sz w:val="20"/>
                <w:szCs w:val="20"/>
              </w:rPr>
            </w:pPr>
          </w:p>
        </w:tc>
        <w:tc>
          <w:tcPr>
            <w:tcW w:w="1700" w:type="dxa"/>
            <w:gridSpan w:val="2"/>
            <w:vAlign w:val="bottom"/>
          </w:tcPr>
          <w:p w:rsidR="00576CC9" w:rsidRDefault="00576CC9" w:rsidP="008D6F67">
            <w:pPr>
              <w:rPr>
                <w:rFonts w:eastAsia="MS Mincho"/>
                <w:sz w:val="20"/>
                <w:szCs w:val="20"/>
              </w:rPr>
            </w:pPr>
          </w:p>
        </w:tc>
        <w:tc>
          <w:tcPr>
            <w:tcW w:w="1558" w:type="dxa"/>
            <w:vAlign w:val="bottom"/>
          </w:tcPr>
          <w:p w:rsidR="00576CC9" w:rsidRDefault="00576CC9" w:rsidP="008D6F67">
            <w:pPr>
              <w:rPr>
                <w:rFonts w:eastAsia="MS Mincho"/>
                <w:sz w:val="20"/>
                <w:szCs w:val="20"/>
              </w:rPr>
            </w:pPr>
          </w:p>
        </w:tc>
        <w:tc>
          <w:tcPr>
            <w:tcW w:w="1276" w:type="dxa"/>
            <w:vAlign w:val="bottom"/>
          </w:tcPr>
          <w:p w:rsidR="00576CC9" w:rsidRDefault="00576CC9" w:rsidP="008D6F67">
            <w:pPr>
              <w:rPr>
                <w:rFonts w:eastAsia="MS Mincho"/>
                <w:sz w:val="20"/>
                <w:szCs w:val="20"/>
              </w:rPr>
            </w:pPr>
          </w:p>
        </w:tc>
        <w:tc>
          <w:tcPr>
            <w:tcW w:w="1418" w:type="dxa"/>
            <w:vAlign w:val="bottom"/>
          </w:tcPr>
          <w:p w:rsidR="00576CC9" w:rsidRDefault="00576CC9" w:rsidP="008D6F67">
            <w:pPr>
              <w:rPr>
                <w:rFonts w:eastAsia="MS Mincho"/>
                <w:sz w:val="20"/>
                <w:szCs w:val="20"/>
              </w:rPr>
            </w:pPr>
          </w:p>
        </w:tc>
        <w:tc>
          <w:tcPr>
            <w:tcW w:w="1134" w:type="dxa"/>
            <w:gridSpan w:val="2"/>
          </w:tcPr>
          <w:p w:rsidR="00576CC9" w:rsidRDefault="00576CC9" w:rsidP="008D6F67">
            <w:pPr>
              <w:rPr>
                <w:rFonts w:eastAsia="MS Mincho"/>
                <w:sz w:val="20"/>
                <w:szCs w:val="20"/>
              </w:rPr>
            </w:pPr>
          </w:p>
        </w:tc>
        <w:tc>
          <w:tcPr>
            <w:tcW w:w="425" w:type="dxa"/>
            <w:gridSpan w:val="2"/>
            <w:tcBorders>
              <w:top w:val="single" w:sz="4" w:space="0" w:color="auto"/>
              <w:left w:val="nil"/>
              <w:bottom w:val="nil"/>
              <w:right w:val="nil"/>
            </w:tcBorders>
            <w:vAlign w:val="bottom"/>
          </w:tcPr>
          <w:p w:rsidR="00576CC9" w:rsidRDefault="00576CC9" w:rsidP="008D6F67">
            <w:pPr>
              <w:rPr>
                <w:rFonts w:eastAsia="MS Mincho"/>
                <w:sz w:val="20"/>
                <w:szCs w:val="20"/>
              </w:rPr>
            </w:pPr>
          </w:p>
        </w:tc>
        <w:tc>
          <w:tcPr>
            <w:tcW w:w="2834" w:type="dxa"/>
            <w:gridSpan w:val="2"/>
            <w:hideMark/>
          </w:tcPr>
          <w:p w:rsidR="00576CC9" w:rsidRDefault="00576CC9" w:rsidP="008D6F67">
            <w:pPr>
              <w:jc w:val="right"/>
              <w:rPr>
                <w:rFonts w:eastAsia="MS Mincho"/>
                <w:b/>
                <w:bCs/>
                <w:color w:val="000000"/>
                <w:sz w:val="20"/>
                <w:szCs w:val="20"/>
              </w:rPr>
            </w:pPr>
            <w:r>
              <w:rPr>
                <w:rFonts w:eastAsia="MS Mincho"/>
                <w:b/>
                <w:bCs/>
                <w:color w:val="000000"/>
                <w:sz w:val="20"/>
                <w:szCs w:val="20"/>
              </w:rPr>
              <w:t>Итого, без учёта НДС:</w:t>
            </w:r>
          </w:p>
        </w:tc>
        <w:tc>
          <w:tcPr>
            <w:tcW w:w="2976" w:type="dxa"/>
            <w:gridSpan w:val="2"/>
            <w:tcBorders>
              <w:top w:val="nil"/>
              <w:left w:val="single" w:sz="4" w:space="0" w:color="auto"/>
              <w:bottom w:val="single" w:sz="4" w:space="0" w:color="auto"/>
              <w:right w:val="single" w:sz="8" w:space="0" w:color="auto"/>
            </w:tcBorders>
            <w:vAlign w:val="bottom"/>
            <w:hideMark/>
          </w:tcPr>
          <w:p w:rsidR="00576CC9" w:rsidRDefault="00576CC9" w:rsidP="008D6F67">
            <w:pPr>
              <w:jc w:val="center"/>
              <w:rPr>
                <w:rFonts w:eastAsia="MS Mincho"/>
                <w:b/>
                <w:bCs/>
                <w:sz w:val="20"/>
                <w:szCs w:val="20"/>
              </w:rPr>
            </w:pPr>
            <w:r>
              <w:rPr>
                <w:rFonts w:eastAsia="MS Mincho"/>
                <w:b/>
                <w:bCs/>
                <w:sz w:val="20"/>
                <w:szCs w:val="20"/>
              </w:rPr>
              <w:t> </w:t>
            </w:r>
          </w:p>
          <w:p w:rsidR="00576CC9" w:rsidRDefault="00576CC9" w:rsidP="008D6F67">
            <w:pPr>
              <w:jc w:val="center"/>
              <w:rPr>
                <w:rFonts w:eastAsia="MS Mincho"/>
                <w:b/>
                <w:bCs/>
                <w:sz w:val="20"/>
                <w:szCs w:val="20"/>
              </w:rPr>
            </w:pPr>
            <w:r>
              <w:rPr>
                <w:rFonts w:eastAsia="MS Mincho"/>
                <w:b/>
                <w:bCs/>
                <w:sz w:val="20"/>
                <w:szCs w:val="20"/>
              </w:rPr>
              <w:t> </w:t>
            </w:r>
          </w:p>
        </w:tc>
      </w:tr>
      <w:tr w:rsidR="00576CC9" w:rsidTr="008D6F67">
        <w:trPr>
          <w:trHeight w:val="599"/>
        </w:trPr>
        <w:tc>
          <w:tcPr>
            <w:tcW w:w="552" w:type="dxa"/>
            <w:vAlign w:val="bottom"/>
          </w:tcPr>
          <w:p w:rsidR="00576CC9" w:rsidRDefault="00576CC9" w:rsidP="008D6F67">
            <w:pPr>
              <w:rPr>
                <w:rFonts w:eastAsia="MS Mincho"/>
                <w:sz w:val="20"/>
                <w:szCs w:val="20"/>
              </w:rPr>
            </w:pPr>
          </w:p>
        </w:tc>
        <w:tc>
          <w:tcPr>
            <w:tcW w:w="1127" w:type="dxa"/>
            <w:vAlign w:val="bottom"/>
          </w:tcPr>
          <w:p w:rsidR="00576CC9" w:rsidRDefault="00576CC9" w:rsidP="008D6F67">
            <w:pPr>
              <w:rPr>
                <w:rFonts w:eastAsia="MS Mincho"/>
                <w:sz w:val="20"/>
                <w:szCs w:val="20"/>
              </w:rPr>
            </w:pPr>
          </w:p>
        </w:tc>
        <w:tc>
          <w:tcPr>
            <w:tcW w:w="1700" w:type="dxa"/>
            <w:gridSpan w:val="2"/>
            <w:vAlign w:val="bottom"/>
          </w:tcPr>
          <w:p w:rsidR="00576CC9" w:rsidRDefault="00576CC9" w:rsidP="008D6F67">
            <w:pPr>
              <w:rPr>
                <w:rFonts w:eastAsia="MS Mincho"/>
                <w:sz w:val="20"/>
                <w:szCs w:val="20"/>
              </w:rPr>
            </w:pPr>
          </w:p>
        </w:tc>
        <w:tc>
          <w:tcPr>
            <w:tcW w:w="1558" w:type="dxa"/>
            <w:vAlign w:val="bottom"/>
          </w:tcPr>
          <w:p w:rsidR="00576CC9" w:rsidRDefault="00576CC9" w:rsidP="008D6F67">
            <w:pPr>
              <w:rPr>
                <w:rFonts w:eastAsia="MS Mincho"/>
                <w:sz w:val="20"/>
                <w:szCs w:val="20"/>
              </w:rPr>
            </w:pPr>
          </w:p>
        </w:tc>
        <w:tc>
          <w:tcPr>
            <w:tcW w:w="1276" w:type="dxa"/>
            <w:vAlign w:val="bottom"/>
          </w:tcPr>
          <w:p w:rsidR="00576CC9" w:rsidRDefault="00576CC9" w:rsidP="008D6F67">
            <w:pPr>
              <w:rPr>
                <w:rFonts w:eastAsia="MS Mincho"/>
                <w:sz w:val="20"/>
                <w:szCs w:val="20"/>
              </w:rPr>
            </w:pPr>
          </w:p>
        </w:tc>
        <w:tc>
          <w:tcPr>
            <w:tcW w:w="2032" w:type="dxa"/>
            <w:gridSpan w:val="2"/>
          </w:tcPr>
          <w:p w:rsidR="00576CC9" w:rsidRDefault="00576CC9" w:rsidP="008D6F67">
            <w:pPr>
              <w:jc w:val="right"/>
              <w:rPr>
                <w:rFonts w:eastAsia="MS Mincho"/>
                <w:b/>
                <w:bCs/>
                <w:color w:val="000000"/>
                <w:sz w:val="20"/>
                <w:szCs w:val="20"/>
              </w:rPr>
            </w:pPr>
          </w:p>
        </w:tc>
        <w:tc>
          <w:tcPr>
            <w:tcW w:w="3779" w:type="dxa"/>
            <w:gridSpan w:val="5"/>
            <w:hideMark/>
          </w:tcPr>
          <w:p w:rsidR="00576CC9" w:rsidRDefault="00576CC9" w:rsidP="008D6F67">
            <w:pPr>
              <w:jc w:val="right"/>
              <w:rPr>
                <w:rFonts w:eastAsia="MS Mincho"/>
                <w:b/>
                <w:bCs/>
                <w:color w:val="000000"/>
                <w:sz w:val="20"/>
                <w:szCs w:val="20"/>
              </w:rPr>
            </w:pPr>
            <w:r>
              <w:rPr>
                <w:rFonts w:eastAsia="MS Mincho"/>
                <w:b/>
                <w:bCs/>
                <w:color w:val="000000"/>
                <w:sz w:val="20"/>
                <w:szCs w:val="20"/>
              </w:rPr>
              <w:t xml:space="preserve">НДС </w:t>
            </w:r>
            <w:r>
              <w:rPr>
                <w:rFonts w:eastAsia="MS Mincho"/>
                <w:b/>
                <w:bCs/>
                <w:sz w:val="20"/>
                <w:szCs w:val="20"/>
              </w:rPr>
              <w:t>(по ставке</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b/>
                <w:bCs/>
                <w:color w:val="000000"/>
                <w:sz w:val="20"/>
                <w:szCs w:val="20"/>
              </w:rPr>
              <w:t>:</w:t>
            </w:r>
          </w:p>
        </w:tc>
        <w:tc>
          <w:tcPr>
            <w:tcW w:w="2976" w:type="dxa"/>
            <w:gridSpan w:val="2"/>
            <w:tcBorders>
              <w:top w:val="nil"/>
              <w:left w:val="single" w:sz="4" w:space="0" w:color="auto"/>
              <w:bottom w:val="single" w:sz="4" w:space="0" w:color="auto"/>
              <w:right w:val="single" w:sz="8" w:space="0" w:color="auto"/>
            </w:tcBorders>
            <w:vAlign w:val="bottom"/>
            <w:hideMark/>
          </w:tcPr>
          <w:p w:rsidR="00576CC9" w:rsidRDefault="00576CC9" w:rsidP="008D6F67">
            <w:pPr>
              <w:jc w:val="center"/>
              <w:rPr>
                <w:rFonts w:eastAsia="MS Mincho"/>
                <w:b/>
                <w:bCs/>
                <w:sz w:val="20"/>
                <w:szCs w:val="20"/>
              </w:rPr>
            </w:pPr>
            <w:r>
              <w:rPr>
                <w:rFonts w:eastAsia="MS Mincho"/>
                <w:b/>
                <w:bCs/>
                <w:sz w:val="20"/>
                <w:szCs w:val="20"/>
              </w:rPr>
              <w:t> </w:t>
            </w:r>
          </w:p>
          <w:p w:rsidR="00576CC9" w:rsidRDefault="00576CC9" w:rsidP="008D6F67">
            <w:pPr>
              <w:jc w:val="center"/>
              <w:rPr>
                <w:rFonts w:eastAsia="MS Mincho"/>
                <w:b/>
                <w:bCs/>
                <w:sz w:val="20"/>
                <w:szCs w:val="20"/>
              </w:rPr>
            </w:pPr>
            <w:r>
              <w:rPr>
                <w:rFonts w:eastAsia="MS Mincho"/>
                <w:b/>
                <w:bCs/>
                <w:sz w:val="20"/>
                <w:szCs w:val="20"/>
              </w:rPr>
              <w:t> </w:t>
            </w:r>
          </w:p>
        </w:tc>
      </w:tr>
      <w:tr w:rsidR="00576CC9" w:rsidTr="008D6F67">
        <w:trPr>
          <w:trHeight w:val="703"/>
        </w:trPr>
        <w:tc>
          <w:tcPr>
            <w:tcW w:w="552" w:type="dxa"/>
            <w:vAlign w:val="bottom"/>
          </w:tcPr>
          <w:p w:rsidR="00576CC9" w:rsidRDefault="00576CC9" w:rsidP="008D6F67">
            <w:pPr>
              <w:rPr>
                <w:rFonts w:eastAsia="MS Mincho"/>
                <w:sz w:val="20"/>
                <w:szCs w:val="20"/>
              </w:rPr>
            </w:pPr>
          </w:p>
        </w:tc>
        <w:tc>
          <w:tcPr>
            <w:tcW w:w="1127" w:type="dxa"/>
            <w:vAlign w:val="bottom"/>
          </w:tcPr>
          <w:p w:rsidR="00576CC9" w:rsidRDefault="00576CC9" w:rsidP="008D6F67">
            <w:pPr>
              <w:rPr>
                <w:rFonts w:eastAsia="MS Mincho"/>
                <w:sz w:val="20"/>
                <w:szCs w:val="20"/>
              </w:rPr>
            </w:pPr>
          </w:p>
        </w:tc>
        <w:tc>
          <w:tcPr>
            <w:tcW w:w="1700" w:type="dxa"/>
            <w:gridSpan w:val="2"/>
            <w:vAlign w:val="bottom"/>
          </w:tcPr>
          <w:p w:rsidR="00576CC9" w:rsidRDefault="00576CC9" w:rsidP="008D6F67">
            <w:pPr>
              <w:rPr>
                <w:rFonts w:eastAsia="MS Mincho"/>
                <w:sz w:val="20"/>
                <w:szCs w:val="20"/>
              </w:rPr>
            </w:pPr>
          </w:p>
        </w:tc>
        <w:tc>
          <w:tcPr>
            <w:tcW w:w="1558" w:type="dxa"/>
            <w:vAlign w:val="bottom"/>
          </w:tcPr>
          <w:p w:rsidR="00576CC9" w:rsidRDefault="00576CC9" w:rsidP="008D6F67">
            <w:pPr>
              <w:rPr>
                <w:rFonts w:eastAsia="MS Mincho"/>
                <w:sz w:val="20"/>
                <w:szCs w:val="20"/>
              </w:rPr>
            </w:pPr>
          </w:p>
        </w:tc>
        <w:tc>
          <w:tcPr>
            <w:tcW w:w="1276" w:type="dxa"/>
            <w:vAlign w:val="bottom"/>
          </w:tcPr>
          <w:p w:rsidR="00576CC9" w:rsidRDefault="00576CC9" w:rsidP="008D6F67">
            <w:pPr>
              <w:rPr>
                <w:rFonts w:eastAsia="MS Mincho"/>
                <w:sz w:val="20"/>
                <w:szCs w:val="20"/>
              </w:rPr>
            </w:pPr>
          </w:p>
        </w:tc>
        <w:tc>
          <w:tcPr>
            <w:tcW w:w="2032" w:type="dxa"/>
            <w:gridSpan w:val="2"/>
          </w:tcPr>
          <w:p w:rsidR="00576CC9" w:rsidRDefault="00576CC9" w:rsidP="008D6F67">
            <w:pPr>
              <w:jc w:val="right"/>
              <w:rPr>
                <w:rFonts w:eastAsia="MS Mincho"/>
                <w:b/>
                <w:bCs/>
                <w:color w:val="000000"/>
                <w:sz w:val="20"/>
                <w:szCs w:val="20"/>
              </w:rPr>
            </w:pPr>
          </w:p>
        </w:tc>
        <w:tc>
          <w:tcPr>
            <w:tcW w:w="3779" w:type="dxa"/>
            <w:gridSpan w:val="5"/>
            <w:hideMark/>
          </w:tcPr>
          <w:p w:rsidR="00576CC9" w:rsidRDefault="00576CC9" w:rsidP="008D6F67">
            <w:pPr>
              <w:jc w:val="right"/>
              <w:rPr>
                <w:rFonts w:eastAsia="MS Mincho"/>
                <w:b/>
                <w:bCs/>
                <w:color w:val="000000"/>
                <w:sz w:val="20"/>
                <w:szCs w:val="20"/>
              </w:rPr>
            </w:pPr>
            <w:r>
              <w:rPr>
                <w:rFonts w:eastAsia="MS Mincho"/>
                <w:b/>
                <w:bCs/>
                <w:color w:val="000000"/>
                <w:sz w:val="20"/>
                <w:szCs w:val="20"/>
              </w:rPr>
              <w:t>Итого, в том числе НДС:</w:t>
            </w:r>
          </w:p>
        </w:tc>
        <w:tc>
          <w:tcPr>
            <w:tcW w:w="2976" w:type="dxa"/>
            <w:gridSpan w:val="2"/>
            <w:tcBorders>
              <w:top w:val="nil"/>
              <w:left w:val="single" w:sz="4" w:space="0" w:color="auto"/>
              <w:bottom w:val="single" w:sz="8" w:space="0" w:color="auto"/>
              <w:right w:val="single" w:sz="8" w:space="0" w:color="auto"/>
            </w:tcBorders>
            <w:vAlign w:val="bottom"/>
          </w:tcPr>
          <w:p w:rsidR="00576CC9" w:rsidRDefault="00576CC9" w:rsidP="008D6F67">
            <w:pPr>
              <w:jc w:val="center"/>
              <w:rPr>
                <w:rFonts w:eastAsia="MS Mincho"/>
                <w:b/>
                <w:bCs/>
                <w:sz w:val="20"/>
                <w:szCs w:val="20"/>
              </w:rPr>
            </w:pPr>
          </w:p>
        </w:tc>
      </w:tr>
    </w:tbl>
    <w:p w:rsidR="00576CC9" w:rsidRDefault="00576CC9" w:rsidP="00576CC9">
      <w:pPr>
        <w:rPr>
          <w:rFonts w:eastAsia="MS Mincho"/>
          <w:sz w:val="26"/>
          <w:szCs w:val="26"/>
          <w:lang w:eastAsia="ja-JP"/>
        </w:rPr>
        <w:sectPr w:rsidR="00576CC9">
          <w:pgSz w:w="16838" w:h="11906" w:orient="landscape"/>
          <w:pgMar w:top="567" w:right="1134" w:bottom="850" w:left="1134" w:header="708" w:footer="708" w:gutter="0"/>
          <w:cols w:space="720"/>
        </w:sectPr>
      </w:pP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ДОСТАВКА И ОПЛАТА ТОВАРА</w:t>
      </w:r>
    </w:p>
    <w:p w:rsidR="00576CC9" w:rsidRDefault="00576CC9" w:rsidP="00576CC9">
      <w:pPr>
        <w:jc w:val="center"/>
        <w:rPr>
          <w:rFonts w:eastAsia="MS Mincho"/>
          <w:sz w:val="26"/>
          <w:szCs w:val="26"/>
          <w:lang w:eastAsia="ja-JP"/>
        </w:rPr>
      </w:pPr>
    </w:p>
    <w:p w:rsidR="00576CC9" w:rsidRDefault="00576CC9" w:rsidP="00576CC9">
      <w:pPr>
        <w:jc w:val="both"/>
        <w:rPr>
          <w:rFonts w:eastAsia="MS Mincho"/>
          <w:sz w:val="26"/>
          <w:szCs w:val="26"/>
          <w:lang w:eastAsia="ja-JP"/>
        </w:rPr>
      </w:pPr>
      <w:r>
        <w:rPr>
          <w:rFonts w:eastAsia="MS Mincho"/>
          <w:sz w:val="26"/>
          <w:szCs w:val="26"/>
          <w:lang w:eastAsia="ja-JP"/>
        </w:rPr>
        <w:t xml:space="preserve">       Доставка и оплата Товара осуществляются на условиях, определённых Договором поставки № ____ от «____» ________ 20 ____ г. </w:t>
      </w:r>
    </w:p>
    <w:p w:rsidR="00576CC9" w:rsidRDefault="00576CC9" w:rsidP="00576CC9">
      <w:pPr>
        <w:jc w:val="both"/>
        <w:rPr>
          <w:i/>
          <w:color w:val="FF0000"/>
          <w:sz w:val="26"/>
          <w:szCs w:val="26"/>
        </w:rPr>
      </w:pPr>
      <w:r>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согласно Приложения № 3.</w:t>
      </w:r>
    </w:p>
    <w:p w:rsidR="00576CC9" w:rsidRDefault="00576CC9" w:rsidP="00576CC9">
      <w:pPr>
        <w:jc w:val="both"/>
        <w:rPr>
          <w:sz w:val="26"/>
          <w:szCs w:val="26"/>
        </w:rPr>
      </w:pPr>
      <w:r>
        <w:rPr>
          <w:sz w:val="26"/>
          <w:szCs w:val="26"/>
        </w:rPr>
        <w:t xml:space="preserve">         Поставщик должен предоставить Покупателю следующую документацию на поставленный Товар: паспорт, техническое описание, сертификаты соответствия. </w:t>
      </w:r>
    </w:p>
    <w:p w:rsidR="00576CC9" w:rsidRDefault="00576CC9" w:rsidP="00576CC9">
      <w:pPr>
        <w:tabs>
          <w:tab w:val="left" w:pos="284"/>
        </w:tabs>
        <w:ind w:left="-142"/>
        <w:jc w:val="both"/>
        <w:rPr>
          <w:rFonts w:eastAsia="MS Mincho"/>
          <w:sz w:val="26"/>
          <w:szCs w:val="26"/>
          <w:lang w:eastAsia="ja-JP"/>
        </w:rPr>
      </w:pPr>
      <w:r>
        <w:rPr>
          <w:sz w:val="26"/>
          <w:szCs w:val="26"/>
        </w:rPr>
        <w:t xml:space="preserve">           Во избежание каких-либо разногласий Стороны пришли к соглашению, что течение  гарантийного срока на Товар начинается с подписания Акта сдачи-приемки Товара</w:t>
      </w: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ГРАФИК ПОСТАВКИ ТОВАРА</w:t>
      </w:r>
    </w:p>
    <w:p w:rsidR="00576CC9" w:rsidRDefault="00576CC9" w:rsidP="00576CC9">
      <w:pPr>
        <w:jc w:val="both"/>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(Указать Срок Доставки Товара, Партий Товара).</w:t>
      </w:r>
    </w:p>
    <w:p w:rsidR="00576CC9" w:rsidRDefault="00576CC9" w:rsidP="00576CC9">
      <w:pPr>
        <w:rPr>
          <w:rFonts w:eastAsia="MS Mincho"/>
          <w:sz w:val="26"/>
          <w:szCs w:val="26"/>
          <w:lang w:eastAsia="ja-JP"/>
        </w:rPr>
      </w:pPr>
      <w:r>
        <w:rPr>
          <w:rFonts w:eastAsia="MS Mincho"/>
          <w:sz w:val="26"/>
          <w:szCs w:val="26"/>
          <w:lang w:eastAsia="ja-JP"/>
        </w:rPr>
        <w:t>Доставка товара должна быть осуществлена в срок, указанный в Заявке, но не более 30 календарных дней после подписания сторонами Заказа.</w:t>
      </w:r>
    </w:p>
    <w:p w:rsidR="00576CC9" w:rsidRDefault="00576CC9" w:rsidP="00576CC9">
      <w:pPr>
        <w:jc w:val="both"/>
        <w:rPr>
          <w:rFonts w:eastAsia="MS Mincho"/>
          <w:sz w:val="26"/>
          <w:szCs w:val="26"/>
          <w:lang w:eastAsia="ja-JP"/>
        </w:rPr>
      </w:pPr>
    </w:p>
    <w:p w:rsidR="00576CC9" w:rsidRDefault="00576CC9" w:rsidP="00576CC9">
      <w:pPr>
        <w:jc w:val="both"/>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РЕКВИЗИТЫ И ПОДПИСИ СТОРОН</w:t>
      </w:r>
    </w:p>
    <w:p w:rsidR="00576CC9" w:rsidRDefault="00576CC9" w:rsidP="00576CC9">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Поставщик</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Покупатель</w:t>
            </w:r>
          </w:p>
        </w:tc>
      </w:tr>
      <w:tr w:rsidR="00576CC9" w:rsidTr="008D6F67">
        <w:tc>
          <w:tcPr>
            <w:tcW w:w="4785" w:type="dxa"/>
          </w:tcPr>
          <w:p w:rsidR="00576CC9" w:rsidRDefault="00576CC9" w:rsidP="008D6F67">
            <w:pPr>
              <w:jc w:val="both"/>
              <w:rPr>
                <w:rFonts w:eastAsia="MS Mincho"/>
                <w:sz w:val="26"/>
                <w:szCs w:val="26"/>
                <w:lang w:eastAsia="ja-JP"/>
              </w:rPr>
            </w:pP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ПАО «Башинформсвязь»</w:t>
            </w:r>
          </w:p>
        </w:tc>
      </w:tr>
      <w:tr w:rsidR="00576CC9" w:rsidTr="008D6F67">
        <w:tc>
          <w:tcPr>
            <w:tcW w:w="4785" w:type="dxa"/>
          </w:tcPr>
          <w:p w:rsidR="00576CC9" w:rsidRDefault="00576CC9" w:rsidP="008D6F67">
            <w:pPr>
              <w:jc w:val="both"/>
              <w:rPr>
                <w:rFonts w:eastAsia="MS Mincho"/>
                <w:sz w:val="26"/>
                <w:szCs w:val="26"/>
                <w:lang w:eastAsia="ja-JP"/>
              </w:rPr>
            </w:pPr>
          </w:p>
        </w:tc>
        <w:tc>
          <w:tcPr>
            <w:tcW w:w="4786" w:type="dxa"/>
          </w:tcPr>
          <w:p w:rsidR="00576CC9" w:rsidRDefault="00576CC9" w:rsidP="008D6F67">
            <w:pPr>
              <w:jc w:val="both"/>
              <w:rPr>
                <w:rFonts w:eastAsia="MS Mincho"/>
                <w:sz w:val="26"/>
                <w:szCs w:val="26"/>
                <w:lang w:eastAsia="ja-JP"/>
              </w:rPr>
            </w:pP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________________ / ________________</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________________ / ________________</w:t>
            </w: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r>
    </w:tbl>
    <w:p w:rsidR="00576CC9" w:rsidRDefault="00576CC9" w:rsidP="00576CC9">
      <w:pPr>
        <w:jc w:val="both"/>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Окончание Формы</w:t>
      </w: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Форма согласована</w:t>
      </w:r>
    </w:p>
    <w:p w:rsidR="00576CC9" w:rsidRDefault="00576CC9" w:rsidP="00576CC9">
      <w:pPr>
        <w:jc w:val="both"/>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РЕКВИЗИТЫ И ПОДПИСИ СТОРОН</w:t>
      </w:r>
    </w:p>
    <w:p w:rsidR="00576CC9" w:rsidRDefault="00576CC9" w:rsidP="00576CC9">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Поставщик</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Покупатель</w:t>
            </w:r>
          </w:p>
        </w:tc>
      </w:tr>
      <w:tr w:rsidR="00576CC9" w:rsidTr="008D6F67">
        <w:tc>
          <w:tcPr>
            <w:tcW w:w="4785" w:type="dxa"/>
          </w:tcPr>
          <w:p w:rsidR="00576CC9" w:rsidRDefault="00576CC9" w:rsidP="008D6F67">
            <w:pPr>
              <w:jc w:val="both"/>
              <w:rPr>
                <w:rFonts w:eastAsia="MS Mincho"/>
                <w:sz w:val="26"/>
                <w:szCs w:val="26"/>
                <w:lang w:eastAsia="ja-JP"/>
              </w:rPr>
            </w:pP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ПАО «Башинформсвязь»</w:t>
            </w:r>
          </w:p>
        </w:tc>
      </w:tr>
      <w:tr w:rsidR="00576CC9" w:rsidTr="008D6F67">
        <w:tc>
          <w:tcPr>
            <w:tcW w:w="4785" w:type="dxa"/>
          </w:tcPr>
          <w:p w:rsidR="00576CC9" w:rsidRDefault="00576CC9" w:rsidP="008D6F67">
            <w:pPr>
              <w:jc w:val="both"/>
              <w:rPr>
                <w:rFonts w:eastAsia="MS Mincho"/>
                <w:sz w:val="26"/>
                <w:szCs w:val="26"/>
                <w:lang w:eastAsia="ja-JP"/>
              </w:rPr>
            </w:pPr>
          </w:p>
        </w:tc>
        <w:tc>
          <w:tcPr>
            <w:tcW w:w="4786" w:type="dxa"/>
          </w:tcPr>
          <w:p w:rsidR="00576CC9" w:rsidRDefault="00576CC9" w:rsidP="008D6F67">
            <w:pPr>
              <w:jc w:val="both"/>
              <w:rPr>
                <w:rFonts w:eastAsia="MS Mincho"/>
                <w:sz w:val="26"/>
                <w:szCs w:val="26"/>
                <w:lang w:eastAsia="ja-JP"/>
              </w:rPr>
            </w:pP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________________ / ________________</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________________ / ________________</w:t>
            </w: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r>
    </w:tbl>
    <w:p w:rsidR="00576CC9" w:rsidRDefault="00576CC9" w:rsidP="00576CC9">
      <w:pPr>
        <w:suppressAutoHyphens/>
        <w:jc w:val="both"/>
        <w:rPr>
          <w:b/>
          <w:bCs/>
        </w:rPr>
      </w:pPr>
    </w:p>
    <w:p w:rsidR="00576CC9" w:rsidRDefault="00576CC9" w:rsidP="00576CC9"/>
    <w:p w:rsidR="00576CC9" w:rsidRDefault="00576CC9" w:rsidP="00576CC9"/>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8D6F67" w:rsidRDefault="008D6F67" w:rsidP="008D6F67">
      <w:pPr>
        <w:jc w:val="right"/>
        <w:rPr>
          <w:rFonts w:eastAsia="MS Mincho"/>
          <w:sz w:val="26"/>
          <w:szCs w:val="26"/>
          <w:lang w:eastAsia="ja-JP"/>
        </w:rPr>
      </w:pPr>
      <w:r>
        <w:rPr>
          <w:rFonts w:eastAsia="MS Mincho"/>
          <w:sz w:val="26"/>
          <w:szCs w:val="26"/>
          <w:lang w:eastAsia="ja-JP"/>
        </w:rPr>
        <w:t>Приложение № 3</w:t>
      </w:r>
    </w:p>
    <w:p w:rsidR="008D6F67" w:rsidRDefault="008D6F67" w:rsidP="008D6F67">
      <w:pPr>
        <w:jc w:val="right"/>
        <w:rPr>
          <w:rFonts w:eastAsia="MS Mincho"/>
          <w:sz w:val="26"/>
          <w:szCs w:val="26"/>
          <w:lang w:eastAsia="ja-JP"/>
        </w:rPr>
      </w:pPr>
      <w:r>
        <w:rPr>
          <w:rFonts w:eastAsia="MS Mincho"/>
          <w:sz w:val="26"/>
          <w:szCs w:val="26"/>
          <w:lang w:eastAsia="ja-JP"/>
        </w:rPr>
        <w:t xml:space="preserve">к Договору поставки </w:t>
      </w:r>
    </w:p>
    <w:p w:rsidR="008D6F67" w:rsidRDefault="008D6F67" w:rsidP="008D6F67">
      <w:pPr>
        <w:jc w:val="right"/>
        <w:rPr>
          <w:rFonts w:eastAsia="MS Mincho"/>
          <w:sz w:val="26"/>
          <w:szCs w:val="26"/>
          <w:lang w:eastAsia="ja-JP"/>
        </w:rPr>
      </w:pPr>
      <w:r>
        <w:rPr>
          <w:rFonts w:eastAsia="MS Mincho"/>
          <w:sz w:val="26"/>
          <w:szCs w:val="26"/>
          <w:lang w:eastAsia="ja-JP"/>
        </w:rPr>
        <w:t>№ ____ от «____» ________ 20 ____ г.</w:t>
      </w:r>
    </w:p>
    <w:p w:rsidR="008D6F67" w:rsidRPr="002A67CD" w:rsidRDefault="008D6F67" w:rsidP="008D6F67">
      <w:pPr>
        <w:jc w:val="center"/>
        <w:rPr>
          <w:b/>
        </w:rPr>
      </w:pPr>
    </w:p>
    <w:p w:rsidR="008D6F67" w:rsidRDefault="008D6F67" w:rsidP="008D6F67">
      <w:pPr>
        <w:jc w:val="center"/>
        <w:rPr>
          <w:b/>
        </w:rPr>
      </w:pPr>
    </w:p>
    <w:p w:rsidR="008D6F67" w:rsidRDefault="008D6F67" w:rsidP="008D6F67">
      <w:pPr>
        <w:jc w:val="center"/>
        <w:rPr>
          <w:b/>
        </w:rPr>
      </w:pPr>
    </w:p>
    <w:p w:rsidR="008D6F67" w:rsidRPr="002A67CD" w:rsidRDefault="008D6F67" w:rsidP="008D6F67">
      <w:pPr>
        <w:jc w:val="center"/>
        <w:rPr>
          <w:b/>
        </w:rPr>
      </w:pPr>
      <w:r w:rsidRPr="002A67CD">
        <w:rPr>
          <w:b/>
        </w:rPr>
        <w:t xml:space="preserve">Адрес доставки </w:t>
      </w:r>
    </w:p>
    <w:p w:rsidR="008D6F67" w:rsidRDefault="008D6F67" w:rsidP="008D6F67">
      <w:pPr>
        <w:jc w:val="center"/>
        <w:rPr>
          <w:b/>
        </w:rPr>
      </w:pPr>
      <w:r>
        <w:rPr>
          <w:b/>
        </w:rPr>
        <w:t>ПАО</w:t>
      </w:r>
      <w:r w:rsidRPr="002A67CD">
        <w:rPr>
          <w:b/>
        </w:rPr>
        <w:t xml:space="preserve"> «</w:t>
      </w:r>
      <w:r>
        <w:rPr>
          <w:b/>
        </w:rPr>
        <w:t>Башинформсвязь</w:t>
      </w:r>
      <w:r w:rsidRPr="002A67CD">
        <w:rPr>
          <w:b/>
        </w:rPr>
        <w:t>»</w:t>
      </w:r>
    </w:p>
    <w:p w:rsidR="008D6F67" w:rsidRDefault="008D6F67" w:rsidP="008D6F67">
      <w:pPr>
        <w:jc w:val="center"/>
        <w:rPr>
          <w:b/>
        </w:rPr>
      </w:pPr>
    </w:p>
    <w:p w:rsidR="008D6F67" w:rsidRPr="002A67CD" w:rsidRDefault="008D6F67" w:rsidP="008D6F67">
      <w:pPr>
        <w:jc w:val="center"/>
        <w:rPr>
          <w:b/>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
        <w:gridCol w:w="1930"/>
        <w:gridCol w:w="6811"/>
      </w:tblGrid>
      <w:tr w:rsidR="008D6F67" w:rsidRPr="00FF581F" w:rsidTr="008D6F67">
        <w:tc>
          <w:tcPr>
            <w:tcW w:w="1040" w:type="dxa"/>
          </w:tcPr>
          <w:p w:rsidR="008D6F67" w:rsidRPr="00FF581F" w:rsidRDefault="008D6F67" w:rsidP="008D6F67">
            <w:pPr>
              <w:tabs>
                <w:tab w:val="left" w:pos="318"/>
              </w:tabs>
              <w:ind w:right="244"/>
              <w:jc w:val="center"/>
              <w:rPr>
                <w:b/>
                <w:sz w:val="22"/>
                <w:szCs w:val="22"/>
              </w:rPr>
            </w:pPr>
            <w:r w:rsidRPr="00FF581F">
              <w:rPr>
                <w:b/>
                <w:sz w:val="22"/>
                <w:szCs w:val="22"/>
              </w:rPr>
              <w:t>1</w:t>
            </w:r>
          </w:p>
        </w:tc>
        <w:tc>
          <w:tcPr>
            <w:tcW w:w="8741" w:type="dxa"/>
            <w:gridSpan w:val="2"/>
          </w:tcPr>
          <w:p w:rsidR="008D6F67" w:rsidRPr="00FF581F" w:rsidRDefault="008D6F67" w:rsidP="008D6F67">
            <w:pPr>
              <w:rPr>
                <w:b/>
                <w:sz w:val="22"/>
                <w:szCs w:val="22"/>
              </w:rPr>
            </w:pPr>
            <w:r w:rsidRPr="00FF581F">
              <w:rPr>
                <w:b/>
                <w:sz w:val="22"/>
                <w:szCs w:val="22"/>
              </w:rPr>
              <w:t>г.Уфа  Республика Башкортостан</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 xml:space="preserve">г. Уфа, ул. Каспийская, д. 14, склад ОМТО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430027, Республика Башкортостан, г. Уфа, ул. Каспийская , д.14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ind w:left="-101" w:firstLine="101"/>
              <w:rPr>
                <w:sz w:val="22"/>
                <w:szCs w:val="22"/>
              </w:rPr>
            </w:pPr>
            <w:r w:rsidRPr="00FF581F">
              <w:rPr>
                <w:sz w:val="22"/>
                <w:szCs w:val="22"/>
              </w:rPr>
              <w:t xml:space="preserve">Вязовская Наталья Анатольевна , (89872597248) </w:t>
            </w:r>
          </w:p>
        </w:tc>
      </w:tr>
      <w:tr w:rsidR="008D6F67" w:rsidRPr="00FF581F" w:rsidTr="008D6F67">
        <w:tc>
          <w:tcPr>
            <w:tcW w:w="1040" w:type="dxa"/>
          </w:tcPr>
          <w:p w:rsidR="008D6F67" w:rsidRPr="00FF581F" w:rsidRDefault="008D6F67" w:rsidP="008D6F67">
            <w:pPr>
              <w:tabs>
                <w:tab w:val="left" w:pos="318"/>
              </w:tabs>
              <w:ind w:left="34" w:right="244"/>
              <w:jc w:val="center"/>
              <w:rPr>
                <w:b/>
                <w:sz w:val="22"/>
                <w:szCs w:val="22"/>
              </w:rPr>
            </w:pPr>
            <w:r w:rsidRPr="00FF581F">
              <w:rPr>
                <w:b/>
                <w:sz w:val="22"/>
                <w:szCs w:val="22"/>
              </w:rPr>
              <w:t>2</w:t>
            </w:r>
          </w:p>
        </w:tc>
        <w:tc>
          <w:tcPr>
            <w:tcW w:w="8741" w:type="dxa"/>
            <w:gridSpan w:val="2"/>
          </w:tcPr>
          <w:p w:rsidR="008D6F67" w:rsidRPr="00FF581F" w:rsidRDefault="008D6F67" w:rsidP="008D6F67">
            <w:pPr>
              <w:rPr>
                <w:b/>
                <w:sz w:val="22"/>
                <w:szCs w:val="22"/>
              </w:rPr>
            </w:pPr>
            <w:r w:rsidRPr="00FF581F">
              <w:rPr>
                <w:b/>
                <w:sz w:val="22"/>
                <w:szCs w:val="22"/>
              </w:rPr>
              <w:t xml:space="preserve">Белорецк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 Белорецк, ул Крупской,160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г.Белорецк, ул.Ленина,41</w:t>
            </w:r>
          </w:p>
        </w:tc>
      </w:tr>
      <w:tr w:rsidR="008D6F67" w:rsidRPr="00FF581F" w:rsidTr="008D6F67">
        <w:trPr>
          <w:trHeight w:val="349"/>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г.Белорецк, ул.Ленина,41</w:t>
            </w:r>
          </w:p>
        </w:tc>
      </w:tr>
      <w:tr w:rsidR="008D6F67" w:rsidRPr="00FF581F" w:rsidTr="008D6F67">
        <w:trPr>
          <w:trHeight w:val="280"/>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Гуненков Дмитрий Михайлович</w:t>
            </w:r>
            <w:r w:rsidRPr="00FF581F">
              <w:t xml:space="preserve"> </w:t>
            </w:r>
            <w:r w:rsidRPr="00FF581F">
              <w:rPr>
                <w:sz w:val="22"/>
                <w:szCs w:val="22"/>
              </w:rPr>
              <w:t>т. (8 9050001609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r w:rsidRPr="00FF581F">
              <w:rPr>
                <w:b/>
                <w:sz w:val="22"/>
                <w:szCs w:val="22"/>
              </w:rPr>
              <w:t>3</w:t>
            </w:r>
          </w:p>
        </w:tc>
        <w:tc>
          <w:tcPr>
            <w:tcW w:w="8741" w:type="dxa"/>
            <w:gridSpan w:val="2"/>
          </w:tcPr>
          <w:p w:rsidR="008D6F67" w:rsidRPr="00FF581F" w:rsidRDefault="008D6F67" w:rsidP="008D6F67">
            <w:pPr>
              <w:rPr>
                <w:b/>
                <w:sz w:val="22"/>
                <w:szCs w:val="22"/>
              </w:rPr>
            </w:pPr>
            <w:r w:rsidRPr="00FF581F">
              <w:rPr>
                <w:b/>
                <w:sz w:val="22"/>
                <w:szCs w:val="22"/>
              </w:rPr>
              <w:t xml:space="preserve">Белебей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 Белебей, ул. Коммунистическая, д.53</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 Белебей, ул. Коммунистическая, д.53</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452000 г. Белебей, ул. Ленина, д.7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r w:rsidRPr="00FF581F">
              <w:t>Афанасьев Сергей Сергеевич                                                                              т.(8 34786)3-29-00,  89872597130</w:t>
            </w:r>
          </w:p>
        </w:tc>
      </w:tr>
      <w:tr w:rsidR="008D6F67" w:rsidRPr="00FF581F" w:rsidTr="008D6F67">
        <w:tc>
          <w:tcPr>
            <w:tcW w:w="1040" w:type="dxa"/>
            <w:tcBorders>
              <w:top w:val="single" w:sz="4" w:space="0" w:color="auto"/>
              <w:left w:val="single" w:sz="4" w:space="0" w:color="auto"/>
              <w:bottom w:val="single" w:sz="4" w:space="0" w:color="auto"/>
              <w:right w:val="single" w:sz="4" w:space="0" w:color="auto"/>
            </w:tcBorders>
          </w:tcPr>
          <w:p w:rsidR="008D6F67" w:rsidRPr="00FF581F" w:rsidRDefault="008D6F67" w:rsidP="008D6F67">
            <w:pPr>
              <w:tabs>
                <w:tab w:val="left" w:pos="318"/>
              </w:tabs>
              <w:ind w:left="34" w:right="244"/>
              <w:jc w:val="center"/>
              <w:rPr>
                <w:b/>
                <w:sz w:val="22"/>
                <w:szCs w:val="22"/>
              </w:rPr>
            </w:pPr>
            <w:r>
              <w:rPr>
                <w:b/>
                <w:sz w:val="22"/>
                <w:szCs w:val="22"/>
              </w:rPr>
              <w:t>4</w:t>
            </w:r>
          </w:p>
        </w:tc>
        <w:tc>
          <w:tcPr>
            <w:tcW w:w="8741" w:type="dxa"/>
            <w:gridSpan w:val="2"/>
            <w:tcBorders>
              <w:top w:val="single" w:sz="4" w:space="0" w:color="auto"/>
              <w:left w:val="single" w:sz="4" w:space="0" w:color="auto"/>
              <w:bottom w:val="single" w:sz="4" w:space="0" w:color="auto"/>
              <w:right w:val="single" w:sz="4" w:space="0" w:color="auto"/>
            </w:tcBorders>
          </w:tcPr>
          <w:p w:rsidR="008D6F67" w:rsidRPr="00FF581F" w:rsidRDefault="008D6F67" w:rsidP="008D6F67">
            <w:pPr>
              <w:rPr>
                <w:b/>
                <w:sz w:val="22"/>
                <w:szCs w:val="22"/>
              </w:rPr>
            </w:pPr>
            <w:r>
              <w:rPr>
                <w:b/>
                <w:sz w:val="22"/>
                <w:szCs w:val="22"/>
              </w:rPr>
              <w:t>Баймак</w:t>
            </w:r>
            <w:r w:rsidRPr="00FF581F">
              <w:rPr>
                <w:b/>
                <w:sz w:val="22"/>
                <w:szCs w:val="22"/>
              </w:rPr>
              <w:t xml:space="preserve">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 xml:space="preserve">г. </w:t>
            </w:r>
            <w:r>
              <w:rPr>
                <w:sz w:val="22"/>
                <w:szCs w:val="22"/>
              </w:rPr>
              <w:t>Баймак , ул. Салавата Юлаева д,44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AD3A6D">
              <w:rPr>
                <w:sz w:val="22"/>
                <w:szCs w:val="22"/>
              </w:rPr>
              <w:t>г. Баймак , ул. Салавата Юлаева д,44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AD3A6D">
              <w:rPr>
                <w:sz w:val="22"/>
                <w:szCs w:val="22"/>
              </w:rPr>
              <w:t>г. Баймак , ул. Салавата Юлаева д,44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r>
              <w:t>Кадыров Айрат 8/9191463427,Арсланбаев Ильнур 8/919/1463428</w:t>
            </w:r>
          </w:p>
        </w:tc>
      </w:tr>
      <w:tr w:rsidR="008D6F67" w:rsidRPr="00FF581F" w:rsidTr="008D6F67">
        <w:tc>
          <w:tcPr>
            <w:tcW w:w="1040" w:type="dxa"/>
            <w:tcBorders>
              <w:top w:val="single" w:sz="4" w:space="0" w:color="auto"/>
              <w:left w:val="single" w:sz="4" w:space="0" w:color="auto"/>
              <w:bottom w:val="single" w:sz="4" w:space="0" w:color="auto"/>
              <w:right w:val="single" w:sz="4" w:space="0" w:color="auto"/>
            </w:tcBorders>
          </w:tcPr>
          <w:p w:rsidR="008D6F67" w:rsidRPr="00FF581F" w:rsidRDefault="008D6F67" w:rsidP="008D6F67">
            <w:pPr>
              <w:tabs>
                <w:tab w:val="left" w:pos="318"/>
              </w:tabs>
              <w:ind w:left="34" w:right="244"/>
              <w:jc w:val="center"/>
              <w:rPr>
                <w:b/>
                <w:sz w:val="22"/>
                <w:szCs w:val="22"/>
              </w:rPr>
            </w:pPr>
            <w:r>
              <w:rPr>
                <w:b/>
                <w:sz w:val="22"/>
                <w:szCs w:val="22"/>
              </w:rPr>
              <w:t>5</w:t>
            </w:r>
          </w:p>
        </w:tc>
        <w:tc>
          <w:tcPr>
            <w:tcW w:w="8741" w:type="dxa"/>
            <w:gridSpan w:val="2"/>
            <w:tcBorders>
              <w:top w:val="single" w:sz="4" w:space="0" w:color="auto"/>
              <w:left w:val="single" w:sz="4" w:space="0" w:color="auto"/>
              <w:bottom w:val="single" w:sz="4" w:space="0" w:color="auto"/>
              <w:right w:val="single" w:sz="4" w:space="0" w:color="auto"/>
            </w:tcBorders>
          </w:tcPr>
          <w:p w:rsidR="008D6F67" w:rsidRPr="00FF581F" w:rsidRDefault="008D6F67" w:rsidP="008D6F67">
            <w:pPr>
              <w:rPr>
                <w:b/>
                <w:sz w:val="22"/>
                <w:szCs w:val="22"/>
              </w:rPr>
            </w:pPr>
            <w:r w:rsidRPr="00FF581F">
              <w:rPr>
                <w:b/>
                <w:sz w:val="22"/>
                <w:szCs w:val="22"/>
              </w:rPr>
              <w:t>Б</w:t>
            </w:r>
            <w:r>
              <w:rPr>
                <w:b/>
                <w:sz w:val="22"/>
                <w:szCs w:val="22"/>
              </w:rPr>
              <w:t xml:space="preserve">ижбуляк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 xml:space="preserve">г. </w:t>
            </w:r>
            <w:r>
              <w:rPr>
                <w:sz w:val="22"/>
                <w:szCs w:val="22"/>
              </w:rPr>
              <w:t xml:space="preserve">Бижбуляк </w:t>
            </w:r>
            <w:r w:rsidRPr="00FF581F">
              <w:rPr>
                <w:sz w:val="22"/>
                <w:szCs w:val="22"/>
              </w:rPr>
              <w:t xml:space="preserve">, ул. </w:t>
            </w:r>
            <w:r>
              <w:rPr>
                <w:sz w:val="22"/>
                <w:szCs w:val="22"/>
              </w:rPr>
              <w:t xml:space="preserve">Центральная </w:t>
            </w:r>
            <w:r w:rsidRPr="00FF581F">
              <w:rPr>
                <w:sz w:val="22"/>
                <w:szCs w:val="22"/>
              </w:rPr>
              <w:t>,</w:t>
            </w:r>
            <w:r>
              <w:rPr>
                <w:sz w:val="22"/>
                <w:szCs w:val="22"/>
              </w:rPr>
              <w:t>50А</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AD3A6D">
              <w:rPr>
                <w:sz w:val="22"/>
                <w:szCs w:val="22"/>
              </w:rPr>
              <w:t>г. Бижбуляк , ул. Центральная ,50А</w:t>
            </w:r>
          </w:p>
        </w:tc>
      </w:tr>
      <w:tr w:rsidR="008D6F67" w:rsidRPr="00FF581F" w:rsidTr="008D6F67">
        <w:trPr>
          <w:trHeight w:val="336"/>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jc w:val="both"/>
              <w:rPr>
                <w:sz w:val="22"/>
                <w:szCs w:val="22"/>
              </w:rPr>
            </w:pPr>
            <w:r w:rsidRPr="00FF581F">
              <w:rPr>
                <w:sz w:val="22"/>
                <w:szCs w:val="22"/>
              </w:rPr>
              <w:t xml:space="preserve">452450, Республика Башкортостан, г, </w:t>
            </w:r>
            <w:r>
              <w:rPr>
                <w:sz w:val="22"/>
                <w:szCs w:val="22"/>
              </w:rPr>
              <w:t>Бижбуляк</w:t>
            </w:r>
            <w:r w:rsidRPr="00FF581F">
              <w:rPr>
                <w:sz w:val="22"/>
                <w:szCs w:val="22"/>
              </w:rPr>
              <w:t xml:space="preserve">, </w:t>
            </w:r>
            <w:r w:rsidRPr="00AD3A6D">
              <w:rPr>
                <w:sz w:val="22"/>
                <w:szCs w:val="22"/>
              </w:rPr>
              <w:t>ул. Центральная ,50А</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 xml:space="preserve">Контактное лицо телефон, сотовый </w:t>
            </w:r>
          </w:p>
        </w:tc>
        <w:tc>
          <w:tcPr>
            <w:tcW w:w="6811" w:type="dxa"/>
          </w:tcPr>
          <w:p w:rsidR="008D6F67" w:rsidRPr="00FF581F" w:rsidRDefault="008D6F67" w:rsidP="008D6F67">
            <w:pPr>
              <w:rPr>
                <w:sz w:val="22"/>
                <w:szCs w:val="22"/>
              </w:rPr>
            </w:pPr>
            <w:r>
              <w:rPr>
                <w:sz w:val="22"/>
                <w:szCs w:val="22"/>
              </w:rPr>
              <w:t>Мударисов Ильшат 8-987-259-81-58</w:t>
            </w:r>
          </w:p>
        </w:tc>
      </w:tr>
      <w:tr w:rsidR="008D6F67" w:rsidRPr="00FF581F" w:rsidTr="008D6F67">
        <w:tc>
          <w:tcPr>
            <w:tcW w:w="1040" w:type="dxa"/>
          </w:tcPr>
          <w:p w:rsidR="008D6F67" w:rsidRPr="00FF581F" w:rsidRDefault="008D6F67" w:rsidP="008D6F67">
            <w:pPr>
              <w:tabs>
                <w:tab w:val="left" w:pos="318"/>
              </w:tabs>
              <w:ind w:left="34" w:right="244"/>
              <w:jc w:val="center"/>
              <w:rPr>
                <w:b/>
                <w:sz w:val="22"/>
                <w:szCs w:val="22"/>
              </w:rPr>
            </w:pPr>
            <w:r>
              <w:rPr>
                <w:b/>
                <w:sz w:val="22"/>
                <w:szCs w:val="22"/>
              </w:rPr>
              <w:t>6</w:t>
            </w:r>
          </w:p>
        </w:tc>
        <w:tc>
          <w:tcPr>
            <w:tcW w:w="8741" w:type="dxa"/>
            <w:gridSpan w:val="2"/>
          </w:tcPr>
          <w:p w:rsidR="008D6F67" w:rsidRPr="00FF581F" w:rsidRDefault="008D6F67" w:rsidP="008D6F67">
            <w:pPr>
              <w:rPr>
                <w:b/>
                <w:sz w:val="22"/>
                <w:szCs w:val="22"/>
              </w:rPr>
            </w:pPr>
            <w:r w:rsidRPr="00FF581F">
              <w:rPr>
                <w:b/>
                <w:sz w:val="22"/>
                <w:szCs w:val="22"/>
              </w:rPr>
              <w:t xml:space="preserve">Бирск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 Бирск, ул. Бурновская,10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 Бирск, ул. Бурновская,10</w:t>
            </w:r>
          </w:p>
        </w:tc>
      </w:tr>
      <w:tr w:rsidR="008D6F67" w:rsidRPr="00FF581F" w:rsidTr="008D6F67">
        <w:trPr>
          <w:trHeight w:val="336"/>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jc w:val="both"/>
              <w:rPr>
                <w:sz w:val="22"/>
                <w:szCs w:val="22"/>
              </w:rPr>
            </w:pPr>
            <w:r w:rsidRPr="00FF581F">
              <w:rPr>
                <w:sz w:val="22"/>
                <w:szCs w:val="22"/>
              </w:rPr>
              <w:t>452450, Республика Башкортостан, г, Бирск, ул.Бурновская,10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 xml:space="preserve">Контактное лицо телефон, сотовый </w:t>
            </w:r>
          </w:p>
        </w:tc>
        <w:tc>
          <w:tcPr>
            <w:tcW w:w="6811" w:type="dxa"/>
          </w:tcPr>
          <w:p w:rsidR="008D6F67" w:rsidRPr="00FF581F" w:rsidRDefault="008D6F67" w:rsidP="008D6F67">
            <w:pPr>
              <w:rPr>
                <w:sz w:val="22"/>
                <w:szCs w:val="22"/>
              </w:rPr>
            </w:pPr>
            <w:r w:rsidRPr="00FF581F">
              <w:rPr>
                <w:sz w:val="22"/>
                <w:szCs w:val="22"/>
              </w:rPr>
              <w:t>Бикбатыров Алексей Вячеславович.т.(8-9173483783)</w:t>
            </w:r>
          </w:p>
        </w:tc>
      </w:tr>
      <w:tr w:rsidR="008D6F67" w:rsidRPr="00FF581F" w:rsidTr="008D6F67">
        <w:tc>
          <w:tcPr>
            <w:tcW w:w="1040" w:type="dxa"/>
          </w:tcPr>
          <w:p w:rsidR="008D6F67" w:rsidRPr="00FF581F" w:rsidRDefault="008D6F67" w:rsidP="008D6F67">
            <w:pPr>
              <w:tabs>
                <w:tab w:val="left" w:pos="318"/>
              </w:tabs>
              <w:ind w:left="34" w:right="244"/>
              <w:jc w:val="center"/>
              <w:rPr>
                <w:b/>
                <w:sz w:val="22"/>
                <w:szCs w:val="22"/>
              </w:rPr>
            </w:pPr>
            <w:r>
              <w:rPr>
                <w:b/>
                <w:sz w:val="22"/>
                <w:szCs w:val="22"/>
              </w:rPr>
              <w:t>7</w:t>
            </w:r>
          </w:p>
        </w:tc>
        <w:tc>
          <w:tcPr>
            <w:tcW w:w="8741" w:type="dxa"/>
            <w:gridSpan w:val="2"/>
          </w:tcPr>
          <w:p w:rsidR="008D6F67" w:rsidRPr="00FF581F" w:rsidRDefault="008D6F67" w:rsidP="008D6F67">
            <w:pPr>
              <w:rPr>
                <w:b/>
                <w:sz w:val="22"/>
                <w:szCs w:val="22"/>
              </w:rPr>
            </w:pPr>
            <w:r w:rsidRPr="00FF581F">
              <w:rPr>
                <w:b/>
                <w:sz w:val="22"/>
                <w:szCs w:val="22"/>
              </w:rPr>
              <w:t xml:space="preserve">Стерлитамак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453100 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Белоусов Михаил Петрович (89173435915)</w:t>
            </w:r>
          </w:p>
          <w:p w:rsidR="008D6F67" w:rsidRPr="00FF581F" w:rsidRDefault="008D6F67" w:rsidP="008D6F67">
            <w:pPr>
              <w:rPr>
                <w:sz w:val="22"/>
                <w:szCs w:val="22"/>
              </w:rPr>
            </w:pPr>
          </w:p>
        </w:tc>
      </w:tr>
      <w:tr w:rsidR="008D6F67" w:rsidRPr="00FF581F" w:rsidTr="008D6F67">
        <w:tc>
          <w:tcPr>
            <w:tcW w:w="1040" w:type="dxa"/>
          </w:tcPr>
          <w:p w:rsidR="008D6F67" w:rsidRPr="00FF581F" w:rsidRDefault="008D6F67" w:rsidP="008D6F67">
            <w:pPr>
              <w:tabs>
                <w:tab w:val="left" w:pos="318"/>
              </w:tabs>
              <w:ind w:left="34" w:right="244"/>
              <w:jc w:val="center"/>
              <w:rPr>
                <w:b/>
                <w:sz w:val="22"/>
                <w:szCs w:val="22"/>
              </w:rPr>
            </w:pPr>
            <w:r>
              <w:rPr>
                <w:b/>
                <w:sz w:val="22"/>
                <w:szCs w:val="22"/>
              </w:rPr>
              <w:t>8</w:t>
            </w:r>
          </w:p>
        </w:tc>
        <w:tc>
          <w:tcPr>
            <w:tcW w:w="8741" w:type="dxa"/>
            <w:gridSpan w:val="2"/>
          </w:tcPr>
          <w:p w:rsidR="008D6F67" w:rsidRPr="00FF581F" w:rsidRDefault="008D6F67" w:rsidP="008D6F67">
            <w:pPr>
              <w:rPr>
                <w:b/>
                <w:sz w:val="22"/>
                <w:szCs w:val="22"/>
              </w:rPr>
            </w:pPr>
            <w:r w:rsidRPr="00FF581F">
              <w:rPr>
                <w:b/>
                <w:sz w:val="22"/>
                <w:szCs w:val="22"/>
              </w:rPr>
              <w:t xml:space="preserve">Ишимбай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453100 г.Стерлитамак, ул. Коммунистическая 30</w:t>
            </w:r>
          </w:p>
        </w:tc>
      </w:tr>
      <w:tr w:rsidR="008D6F67" w:rsidRPr="00FF581F" w:rsidTr="008D6F67">
        <w:trPr>
          <w:trHeight w:val="222"/>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rPr>
          <w:trHeight w:val="254"/>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rPr>
          <w:trHeight w:val="570"/>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Белоусов Михаил Петрович (89173435915)</w:t>
            </w:r>
          </w:p>
          <w:p w:rsidR="008D6F67" w:rsidRPr="00FF581F" w:rsidRDefault="008D6F67" w:rsidP="008D6F67">
            <w:pPr>
              <w:rPr>
                <w:sz w:val="22"/>
                <w:szCs w:val="22"/>
              </w:rPr>
            </w:pPr>
          </w:p>
        </w:tc>
      </w:tr>
      <w:tr w:rsidR="008D6F67" w:rsidRPr="00FF581F" w:rsidTr="008D6F67">
        <w:tc>
          <w:tcPr>
            <w:tcW w:w="1040" w:type="dxa"/>
          </w:tcPr>
          <w:p w:rsidR="008D6F67" w:rsidRPr="00FF581F" w:rsidRDefault="008D6F67" w:rsidP="008D6F67">
            <w:pPr>
              <w:tabs>
                <w:tab w:val="left" w:pos="318"/>
              </w:tabs>
              <w:ind w:left="34" w:right="244" w:firstLine="326"/>
              <w:jc w:val="center"/>
              <w:rPr>
                <w:b/>
                <w:sz w:val="22"/>
                <w:szCs w:val="22"/>
              </w:rPr>
            </w:pPr>
            <w:r>
              <w:rPr>
                <w:b/>
                <w:sz w:val="22"/>
                <w:szCs w:val="22"/>
              </w:rPr>
              <w:t>9</w:t>
            </w:r>
          </w:p>
        </w:tc>
        <w:tc>
          <w:tcPr>
            <w:tcW w:w="8741" w:type="dxa"/>
            <w:gridSpan w:val="2"/>
          </w:tcPr>
          <w:p w:rsidR="008D6F67" w:rsidRPr="00FF581F" w:rsidRDefault="008D6F67" w:rsidP="008D6F67">
            <w:pPr>
              <w:rPr>
                <w:b/>
                <w:sz w:val="22"/>
                <w:szCs w:val="22"/>
              </w:rPr>
            </w:pPr>
            <w:r w:rsidRPr="00FF581F">
              <w:rPr>
                <w:b/>
                <w:sz w:val="22"/>
                <w:szCs w:val="22"/>
              </w:rPr>
              <w:t xml:space="preserve"> Мелеуз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bCs/>
                <w:sz w:val="22"/>
                <w:szCs w:val="22"/>
              </w:rPr>
              <w:t>г. Мелеуз , ул. Смоленская, 45</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453850, Республика Башкортостан, г. Мелеуз, ул. Воровского,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453850, Республика Башкортостан, г. Мелеуз, ул. Воровского,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autoSpaceDE w:val="0"/>
              <w:autoSpaceDN w:val="0"/>
              <w:adjustRightInd w:val="0"/>
              <w:ind w:left="-101" w:firstLine="101"/>
              <w:rPr>
                <w:bCs/>
                <w:iCs/>
                <w:sz w:val="22"/>
                <w:szCs w:val="22"/>
              </w:rPr>
            </w:pPr>
            <w:r w:rsidRPr="00FF581F">
              <w:rPr>
                <w:bCs/>
                <w:iCs/>
                <w:sz w:val="22"/>
                <w:szCs w:val="22"/>
              </w:rPr>
              <w:t>Аллаяров Ринат Юсупович (8 927 962 6803)</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r>
              <w:rPr>
                <w:b/>
                <w:sz w:val="22"/>
                <w:szCs w:val="22"/>
              </w:rPr>
              <w:t>10</w:t>
            </w:r>
          </w:p>
        </w:tc>
        <w:tc>
          <w:tcPr>
            <w:tcW w:w="8741" w:type="dxa"/>
            <w:gridSpan w:val="2"/>
          </w:tcPr>
          <w:p w:rsidR="008D6F67" w:rsidRPr="00FF581F" w:rsidRDefault="008D6F67" w:rsidP="008D6F67">
            <w:pPr>
              <w:rPr>
                <w:b/>
                <w:sz w:val="22"/>
                <w:szCs w:val="22"/>
              </w:rPr>
            </w:pPr>
            <w:r w:rsidRPr="00FF581F">
              <w:rPr>
                <w:b/>
                <w:sz w:val="22"/>
                <w:szCs w:val="22"/>
              </w:rPr>
              <w:t xml:space="preserve">Месягутово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Адрес доставки </w:t>
            </w:r>
          </w:p>
        </w:tc>
        <w:tc>
          <w:tcPr>
            <w:tcW w:w="6811" w:type="dxa"/>
            <w:vAlign w:val="center"/>
          </w:tcPr>
          <w:p w:rsidR="008D6F67" w:rsidRPr="00FF581F" w:rsidRDefault="008D6F67" w:rsidP="008D6F67">
            <w:pPr>
              <w:rPr>
                <w:sz w:val="22"/>
                <w:szCs w:val="22"/>
              </w:rPr>
            </w:pPr>
            <w:r w:rsidRPr="00FF581F">
              <w:rPr>
                <w:sz w:val="22"/>
                <w:szCs w:val="22"/>
              </w:rPr>
              <w:t>с.Месягутово, ул. Коммунистическая,24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Юр. Адрес </w:t>
            </w:r>
          </w:p>
        </w:tc>
        <w:tc>
          <w:tcPr>
            <w:tcW w:w="6811" w:type="dxa"/>
            <w:vAlign w:val="center"/>
          </w:tcPr>
          <w:p w:rsidR="008D6F67" w:rsidRPr="00FF581F" w:rsidRDefault="008D6F67" w:rsidP="008D6F67">
            <w:pPr>
              <w:rPr>
                <w:sz w:val="22"/>
                <w:szCs w:val="22"/>
              </w:rPr>
            </w:pPr>
            <w:r w:rsidRPr="00FF581F">
              <w:rPr>
                <w:sz w:val="22"/>
                <w:szCs w:val="22"/>
              </w:rPr>
              <w:t>С.Месягутово, ул.Коммунистическая,24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Почтовый адрес </w:t>
            </w:r>
          </w:p>
        </w:tc>
        <w:tc>
          <w:tcPr>
            <w:tcW w:w="6811" w:type="dxa"/>
            <w:vAlign w:val="center"/>
          </w:tcPr>
          <w:p w:rsidR="008D6F67" w:rsidRPr="00FF581F" w:rsidRDefault="008D6F67" w:rsidP="008D6F67">
            <w:pPr>
              <w:rPr>
                <w:sz w:val="22"/>
                <w:szCs w:val="22"/>
              </w:rPr>
            </w:pPr>
            <w:r w:rsidRPr="00FF581F">
              <w:rPr>
                <w:sz w:val="22"/>
                <w:szCs w:val="22"/>
              </w:rPr>
              <w:t>452530, РБ, Дуванский район, с.Месягутово, ул.Коммунистическая,24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ИНН </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КПП </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Контактное лицо телефон, сотовый</w:t>
            </w:r>
          </w:p>
        </w:tc>
        <w:tc>
          <w:tcPr>
            <w:tcW w:w="6811" w:type="dxa"/>
            <w:vAlign w:val="center"/>
          </w:tcPr>
          <w:p w:rsidR="008D6F67" w:rsidRPr="00FF581F" w:rsidRDefault="008D6F67" w:rsidP="008D6F67">
            <w:pPr>
              <w:rPr>
                <w:sz w:val="22"/>
                <w:szCs w:val="22"/>
              </w:rPr>
            </w:pPr>
            <w:r w:rsidRPr="00FF581F">
              <w:rPr>
                <w:sz w:val="22"/>
                <w:szCs w:val="22"/>
              </w:rPr>
              <w:t>Нурисламов Марсель Хайрисламович  (8 937 158 2172)</w:t>
            </w:r>
          </w:p>
        </w:tc>
      </w:tr>
      <w:tr w:rsidR="008D6F67" w:rsidRPr="00FF581F" w:rsidTr="008D6F67">
        <w:tc>
          <w:tcPr>
            <w:tcW w:w="1040" w:type="dxa"/>
          </w:tcPr>
          <w:p w:rsidR="008D6F67" w:rsidRPr="00FF581F" w:rsidRDefault="008D6F67" w:rsidP="008D6F67">
            <w:pPr>
              <w:tabs>
                <w:tab w:val="left" w:pos="318"/>
              </w:tabs>
              <w:ind w:left="360" w:right="244"/>
              <w:jc w:val="center"/>
              <w:rPr>
                <w:b/>
                <w:sz w:val="22"/>
                <w:szCs w:val="22"/>
              </w:rPr>
            </w:pPr>
            <w:r>
              <w:rPr>
                <w:b/>
                <w:sz w:val="22"/>
                <w:szCs w:val="22"/>
              </w:rPr>
              <w:t>11</w:t>
            </w:r>
          </w:p>
        </w:tc>
        <w:tc>
          <w:tcPr>
            <w:tcW w:w="8741" w:type="dxa"/>
            <w:gridSpan w:val="2"/>
          </w:tcPr>
          <w:p w:rsidR="008D6F67" w:rsidRPr="00FF581F" w:rsidRDefault="008D6F67" w:rsidP="008D6F67">
            <w:pPr>
              <w:rPr>
                <w:b/>
                <w:sz w:val="22"/>
                <w:szCs w:val="22"/>
              </w:rPr>
            </w:pPr>
            <w:r w:rsidRPr="00FF581F">
              <w:rPr>
                <w:b/>
                <w:sz w:val="22"/>
                <w:szCs w:val="22"/>
              </w:rPr>
              <w:t xml:space="preserve">Нефтекамск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b/>
                <w:sz w:val="22"/>
                <w:szCs w:val="22"/>
              </w:rPr>
            </w:pPr>
            <w:r w:rsidRPr="00FF581F">
              <w:rPr>
                <w:sz w:val="22"/>
                <w:szCs w:val="22"/>
              </w:rPr>
              <w:t>г. Нефтекамск , ул.Социалистическая,85</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452680 г.Нефтекамск,ул.Социалистическая,85</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452680 г.Нефтекамск,ул.Социалистическая,85</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b/>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b/>
                <w:sz w:val="22"/>
                <w:szCs w:val="22"/>
              </w:rPr>
            </w:pPr>
            <w:r w:rsidRPr="00FF581F">
              <w:rPr>
                <w:sz w:val="22"/>
                <w:szCs w:val="22"/>
              </w:rPr>
              <w:t>997750001</w:t>
            </w:r>
          </w:p>
        </w:tc>
      </w:tr>
      <w:tr w:rsidR="008D6F67" w:rsidRPr="00FF581F" w:rsidTr="008D6F67">
        <w:trPr>
          <w:trHeight w:val="554"/>
        </w:trPr>
        <w:tc>
          <w:tcPr>
            <w:tcW w:w="1040" w:type="dxa"/>
          </w:tcPr>
          <w:p w:rsidR="008D6F67" w:rsidRPr="00FF581F" w:rsidRDefault="008D6F67" w:rsidP="008D6F67">
            <w:pPr>
              <w:tabs>
                <w:tab w:val="left" w:pos="318"/>
              </w:tabs>
              <w:ind w:left="34"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Грастов Евгений Владимирович (89173443185)</w:t>
            </w:r>
          </w:p>
        </w:tc>
      </w:tr>
      <w:tr w:rsidR="008D6F67" w:rsidRPr="00FF581F" w:rsidTr="008D6F67">
        <w:tc>
          <w:tcPr>
            <w:tcW w:w="1040" w:type="dxa"/>
          </w:tcPr>
          <w:p w:rsidR="008D6F67" w:rsidRPr="00FF581F" w:rsidRDefault="008D6F67" w:rsidP="008D6F67">
            <w:pPr>
              <w:tabs>
                <w:tab w:val="left" w:pos="318"/>
              </w:tabs>
              <w:ind w:left="360" w:right="244"/>
              <w:jc w:val="center"/>
              <w:rPr>
                <w:b/>
                <w:sz w:val="22"/>
                <w:szCs w:val="22"/>
              </w:rPr>
            </w:pPr>
            <w:r w:rsidRPr="00FF581F">
              <w:rPr>
                <w:b/>
                <w:sz w:val="22"/>
                <w:szCs w:val="22"/>
              </w:rPr>
              <w:t>1</w:t>
            </w:r>
            <w:r>
              <w:rPr>
                <w:b/>
                <w:sz w:val="22"/>
                <w:szCs w:val="22"/>
              </w:rPr>
              <w:t>2</w:t>
            </w:r>
          </w:p>
        </w:tc>
        <w:tc>
          <w:tcPr>
            <w:tcW w:w="8741" w:type="dxa"/>
            <w:gridSpan w:val="2"/>
          </w:tcPr>
          <w:p w:rsidR="008D6F67" w:rsidRPr="00FF581F" w:rsidRDefault="008D6F67" w:rsidP="008D6F67">
            <w:pPr>
              <w:rPr>
                <w:b/>
                <w:sz w:val="22"/>
                <w:szCs w:val="22"/>
              </w:rPr>
            </w:pPr>
            <w:r w:rsidRPr="00FF581F">
              <w:rPr>
                <w:b/>
                <w:sz w:val="22"/>
                <w:szCs w:val="22"/>
              </w:rPr>
              <w:t xml:space="preserve"> Сибай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 Сибай , ул. Индустриальное шоссе,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 Сибай , ул. Индустриальное шоссе,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г. Сибай , ул. Индустриальное шоссе,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b/>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b/>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Бикчентаева Н.А 8(919)1463424, Лисовский А.Д. 8(919)1463433, Идрисов Ш.Р. 8(919)1463422</w:t>
            </w:r>
          </w:p>
        </w:tc>
      </w:tr>
      <w:tr w:rsidR="008D6F67" w:rsidRPr="00FF581F" w:rsidTr="008D6F67">
        <w:tc>
          <w:tcPr>
            <w:tcW w:w="1040" w:type="dxa"/>
          </w:tcPr>
          <w:p w:rsidR="008D6F67" w:rsidRPr="00FF581F" w:rsidRDefault="008D6F67" w:rsidP="008D6F67">
            <w:pPr>
              <w:tabs>
                <w:tab w:val="left" w:pos="318"/>
              </w:tabs>
              <w:ind w:left="360" w:right="244"/>
              <w:jc w:val="center"/>
              <w:rPr>
                <w:b/>
                <w:sz w:val="22"/>
                <w:szCs w:val="22"/>
              </w:rPr>
            </w:pPr>
            <w:r w:rsidRPr="00FF581F">
              <w:rPr>
                <w:b/>
                <w:sz w:val="22"/>
                <w:szCs w:val="22"/>
              </w:rPr>
              <w:t>1</w:t>
            </w:r>
            <w:r>
              <w:rPr>
                <w:b/>
                <w:sz w:val="22"/>
                <w:szCs w:val="22"/>
              </w:rPr>
              <w:t>3</w:t>
            </w:r>
          </w:p>
        </w:tc>
        <w:tc>
          <w:tcPr>
            <w:tcW w:w="8741" w:type="dxa"/>
            <w:gridSpan w:val="2"/>
          </w:tcPr>
          <w:p w:rsidR="008D6F67" w:rsidRPr="00FF581F" w:rsidRDefault="008D6F67" w:rsidP="008D6F67">
            <w:pPr>
              <w:rPr>
                <w:b/>
                <w:sz w:val="22"/>
                <w:szCs w:val="22"/>
              </w:rPr>
            </w:pPr>
            <w:r w:rsidRPr="00FF581F">
              <w:rPr>
                <w:b/>
                <w:sz w:val="22"/>
                <w:szCs w:val="22"/>
              </w:rPr>
              <w:t xml:space="preserve">Туймазы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 xml:space="preserve">г. Туймазы , ул. Гафурова, 58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Туймазы , ул. Гафурова, 58</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Туймазы , ул. Гафурова, 58</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rPr>
          <w:trHeight w:val="599"/>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 xml:space="preserve">Халилов Руфат Тагирович тел: 8-987-259-71-20                                        </w:t>
            </w:r>
          </w:p>
        </w:tc>
      </w:tr>
    </w:tbl>
    <w:p w:rsidR="008D6F67" w:rsidRPr="00FF581F" w:rsidRDefault="008D6F67" w:rsidP="008D6F67"/>
    <w:p w:rsidR="008D6F67" w:rsidRPr="00FF581F" w:rsidRDefault="008D6F67" w:rsidP="008D6F67"/>
    <w:p w:rsidR="008D6F67" w:rsidRPr="00FF581F" w:rsidRDefault="008D6F67" w:rsidP="008D6F67"/>
    <w:p w:rsidR="008D6F67" w:rsidRPr="00FF581F" w:rsidRDefault="008D6F67" w:rsidP="008D6F67"/>
    <w:p w:rsidR="008D6F67" w:rsidRPr="00FF581F" w:rsidRDefault="008D6F67" w:rsidP="008D6F67"/>
    <w:p w:rsidR="008D6F67" w:rsidRPr="00FF581F" w:rsidRDefault="008D6F67" w:rsidP="008D6F67"/>
    <w:tbl>
      <w:tblPr>
        <w:tblW w:w="0" w:type="auto"/>
        <w:tblLook w:val="01E0" w:firstRow="1" w:lastRow="1" w:firstColumn="1" w:lastColumn="1" w:noHBand="0" w:noVBand="0"/>
      </w:tblPr>
      <w:tblGrid>
        <w:gridCol w:w="4785"/>
        <w:gridCol w:w="4786"/>
      </w:tblGrid>
      <w:tr w:rsidR="008D6F67" w:rsidRPr="00FF581F" w:rsidTr="008D6F67">
        <w:tc>
          <w:tcPr>
            <w:tcW w:w="4785" w:type="dxa"/>
          </w:tcPr>
          <w:p w:rsidR="008D6F67" w:rsidRPr="00FF581F" w:rsidRDefault="008D6F67" w:rsidP="008D6F67">
            <w:pPr>
              <w:jc w:val="both"/>
              <w:rPr>
                <w:sz w:val="26"/>
                <w:szCs w:val="26"/>
              </w:rPr>
            </w:pPr>
            <w:r w:rsidRPr="00FF581F">
              <w:rPr>
                <w:sz w:val="26"/>
                <w:szCs w:val="26"/>
              </w:rPr>
              <w:t>Поставщик</w:t>
            </w:r>
          </w:p>
        </w:tc>
        <w:tc>
          <w:tcPr>
            <w:tcW w:w="4786" w:type="dxa"/>
          </w:tcPr>
          <w:p w:rsidR="008D6F67" w:rsidRPr="00FF581F" w:rsidRDefault="008D6F67" w:rsidP="008D6F67">
            <w:pPr>
              <w:jc w:val="both"/>
              <w:rPr>
                <w:sz w:val="26"/>
                <w:szCs w:val="26"/>
              </w:rPr>
            </w:pPr>
            <w:r w:rsidRPr="00FF581F">
              <w:rPr>
                <w:sz w:val="26"/>
                <w:szCs w:val="26"/>
              </w:rPr>
              <w:t>Покупатель</w:t>
            </w:r>
          </w:p>
        </w:tc>
      </w:tr>
      <w:tr w:rsidR="008D6F67" w:rsidRPr="00FF581F" w:rsidTr="008D6F67">
        <w:tc>
          <w:tcPr>
            <w:tcW w:w="4785" w:type="dxa"/>
          </w:tcPr>
          <w:p w:rsidR="008D6F67" w:rsidRPr="00FF581F" w:rsidRDefault="008D6F67" w:rsidP="008D6F67">
            <w:pPr>
              <w:keepNext/>
              <w:keepLines/>
              <w:autoSpaceDE w:val="0"/>
              <w:autoSpaceDN w:val="0"/>
              <w:adjustRightInd w:val="0"/>
              <w:spacing w:line="240" w:lineRule="atLeast"/>
              <w:ind w:firstLine="38"/>
              <w:rPr>
                <w:bCs/>
              </w:rPr>
            </w:pPr>
          </w:p>
        </w:tc>
        <w:tc>
          <w:tcPr>
            <w:tcW w:w="4786" w:type="dxa"/>
          </w:tcPr>
          <w:p w:rsidR="008D6F67" w:rsidRPr="00FF581F" w:rsidRDefault="008D6F67" w:rsidP="008D6F67">
            <w:pPr>
              <w:jc w:val="both"/>
              <w:rPr>
                <w:sz w:val="26"/>
                <w:szCs w:val="26"/>
              </w:rPr>
            </w:pPr>
            <w:r w:rsidRPr="00FF581F">
              <w:rPr>
                <w:sz w:val="26"/>
                <w:szCs w:val="26"/>
              </w:rPr>
              <w:t>ПАО «Башинформсвязь»</w:t>
            </w:r>
          </w:p>
          <w:p w:rsidR="008D6F67" w:rsidRPr="00FF581F" w:rsidRDefault="008D6F67" w:rsidP="008D6F67">
            <w:pPr>
              <w:jc w:val="both"/>
              <w:rPr>
                <w:sz w:val="16"/>
                <w:szCs w:val="16"/>
              </w:rPr>
            </w:pPr>
          </w:p>
        </w:tc>
      </w:tr>
      <w:tr w:rsidR="008D6F67" w:rsidRPr="00FF581F" w:rsidTr="008D6F67">
        <w:trPr>
          <w:trHeight w:val="1529"/>
        </w:trPr>
        <w:tc>
          <w:tcPr>
            <w:tcW w:w="4785" w:type="dxa"/>
          </w:tcPr>
          <w:p w:rsidR="008D6F67" w:rsidRPr="00FF581F" w:rsidRDefault="008D6F67" w:rsidP="008D6F67">
            <w:pPr>
              <w:keepNext/>
              <w:keepLines/>
              <w:autoSpaceDE w:val="0"/>
              <w:autoSpaceDN w:val="0"/>
              <w:adjustRightInd w:val="0"/>
              <w:spacing w:line="240" w:lineRule="atLeast"/>
              <w:rPr>
                <w:bCs/>
              </w:rPr>
            </w:pPr>
          </w:p>
        </w:tc>
        <w:tc>
          <w:tcPr>
            <w:tcW w:w="4786" w:type="dxa"/>
          </w:tcPr>
          <w:p w:rsidR="008D6F67" w:rsidRPr="00FF581F" w:rsidRDefault="008D6F67" w:rsidP="008D6F67"/>
        </w:tc>
      </w:tr>
      <w:tr w:rsidR="008D6F67" w:rsidRPr="00FF581F" w:rsidTr="008D6F67">
        <w:tc>
          <w:tcPr>
            <w:tcW w:w="4785" w:type="dxa"/>
          </w:tcPr>
          <w:p w:rsidR="008D6F67" w:rsidRPr="00FF581F" w:rsidRDefault="008D6F67" w:rsidP="008D6F67">
            <w:pPr>
              <w:jc w:val="both"/>
              <w:rPr>
                <w:sz w:val="26"/>
                <w:szCs w:val="26"/>
              </w:rPr>
            </w:pPr>
            <w:r w:rsidRPr="00FF581F">
              <w:rPr>
                <w:sz w:val="26"/>
                <w:szCs w:val="26"/>
              </w:rPr>
              <w:t xml:space="preserve">________________ / </w:t>
            </w:r>
          </w:p>
        </w:tc>
        <w:tc>
          <w:tcPr>
            <w:tcW w:w="4786" w:type="dxa"/>
          </w:tcPr>
          <w:p w:rsidR="008D6F67" w:rsidRPr="00FF581F" w:rsidRDefault="008D6F67" w:rsidP="008D6F67">
            <w:pPr>
              <w:jc w:val="both"/>
            </w:pPr>
            <w:r w:rsidRPr="00FF581F">
              <w:t xml:space="preserve">________________ / </w:t>
            </w:r>
          </w:p>
        </w:tc>
      </w:tr>
      <w:tr w:rsidR="008D6F67" w:rsidRPr="00FF581F" w:rsidTr="008D6F67">
        <w:tc>
          <w:tcPr>
            <w:tcW w:w="4785" w:type="dxa"/>
          </w:tcPr>
          <w:p w:rsidR="008D6F67" w:rsidRPr="00FF581F" w:rsidRDefault="008D6F67" w:rsidP="008D6F67">
            <w:pPr>
              <w:jc w:val="both"/>
            </w:pPr>
            <w:r w:rsidRPr="00FF581F">
              <w:t>м.п.</w:t>
            </w:r>
          </w:p>
        </w:tc>
        <w:tc>
          <w:tcPr>
            <w:tcW w:w="4786" w:type="dxa"/>
          </w:tcPr>
          <w:p w:rsidR="008D6F67" w:rsidRPr="00FF581F" w:rsidRDefault="008D6F67" w:rsidP="008D6F67">
            <w:pPr>
              <w:jc w:val="both"/>
            </w:pPr>
            <w:r w:rsidRPr="00FF581F">
              <w:t>м.п.</w:t>
            </w:r>
          </w:p>
        </w:tc>
      </w:tr>
    </w:tbl>
    <w:p w:rsidR="008D6F67" w:rsidRPr="00FF581F" w:rsidRDefault="008D6F67" w:rsidP="008D6F67"/>
    <w:p w:rsidR="008D6F67" w:rsidRPr="004B61E2" w:rsidRDefault="008D6F67" w:rsidP="008D6F67"/>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576CC9" w:rsidRDefault="00576CC9" w:rsidP="00576CC9">
      <w:pPr>
        <w:jc w:val="right"/>
      </w:pPr>
      <w:r>
        <w:t>Приложение №4 к договору №______ от ________________ 2017г.</w:t>
      </w:r>
    </w:p>
    <w:p w:rsidR="00576CC9" w:rsidRDefault="00576CC9" w:rsidP="00576CC9">
      <w:pPr>
        <w:jc w:val="right"/>
      </w:pPr>
    </w:p>
    <w:p w:rsidR="00576CC9" w:rsidRPr="00C66C63" w:rsidRDefault="00576CC9" w:rsidP="00576CC9">
      <w:pPr>
        <w:jc w:val="center"/>
        <w:rPr>
          <w:b/>
        </w:rPr>
      </w:pPr>
    </w:p>
    <w:p w:rsidR="00576CC9" w:rsidRPr="00C66C63" w:rsidRDefault="00576CC9" w:rsidP="00576CC9">
      <w:pPr>
        <w:jc w:val="center"/>
        <w:rPr>
          <w:b/>
        </w:rPr>
      </w:pPr>
    </w:p>
    <w:p w:rsidR="00576CC9" w:rsidRDefault="00576CC9"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576CC9" w:rsidRDefault="00576CC9" w:rsidP="00576CC9">
      <w:pPr>
        <w:jc w:val="center"/>
        <w:rPr>
          <w:b/>
        </w:rPr>
      </w:pPr>
    </w:p>
    <w:p w:rsidR="00576CC9" w:rsidRDefault="00576CC9" w:rsidP="00576CC9">
      <w:pPr>
        <w:jc w:val="center"/>
        <w:rPr>
          <w:b/>
        </w:rPr>
      </w:pPr>
    </w:p>
    <w:p w:rsidR="00576CC9" w:rsidRPr="00C66C63" w:rsidRDefault="00576CC9" w:rsidP="00576CC9">
      <w:pPr>
        <w:jc w:val="center"/>
        <w:rPr>
          <w:b/>
        </w:rPr>
      </w:pPr>
    </w:p>
    <w:p w:rsidR="00576CC9" w:rsidRPr="00C66C63" w:rsidRDefault="00576CC9" w:rsidP="00576CC9">
      <w:pPr>
        <w:jc w:val="center"/>
        <w:rPr>
          <w:b/>
        </w:rPr>
      </w:pPr>
    </w:p>
    <w:p w:rsidR="00576CC9" w:rsidRPr="006E3FC6" w:rsidRDefault="00576CC9" w:rsidP="00576CC9">
      <w:pPr>
        <w:jc w:val="center"/>
        <w:rPr>
          <w:b/>
          <w:sz w:val="28"/>
          <w:szCs w:val="28"/>
        </w:rPr>
      </w:pPr>
      <w:r w:rsidRPr="00C66C63">
        <w:rPr>
          <w:b/>
          <w:sz w:val="28"/>
          <w:szCs w:val="28"/>
        </w:rPr>
        <w:t>Техническ</w:t>
      </w:r>
      <w:r>
        <w:rPr>
          <w:b/>
          <w:sz w:val="28"/>
          <w:szCs w:val="28"/>
        </w:rPr>
        <w:t>ие</w:t>
      </w:r>
      <w:r w:rsidRPr="00C66C63">
        <w:rPr>
          <w:b/>
          <w:sz w:val="28"/>
          <w:szCs w:val="28"/>
        </w:rPr>
        <w:t xml:space="preserve"> </w:t>
      </w:r>
      <w:r>
        <w:rPr>
          <w:b/>
          <w:sz w:val="28"/>
          <w:szCs w:val="28"/>
        </w:rPr>
        <w:t>требования</w:t>
      </w:r>
    </w:p>
    <w:p w:rsidR="00576CC9" w:rsidRPr="00C66C63" w:rsidRDefault="00576CC9" w:rsidP="00576CC9">
      <w:pPr>
        <w:jc w:val="center"/>
        <w:rPr>
          <w:sz w:val="28"/>
          <w:szCs w:val="28"/>
        </w:rPr>
      </w:pPr>
      <w:r w:rsidRPr="00C66C63">
        <w:rPr>
          <w:sz w:val="28"/>
          <w:szCs w:val="28"/>
        </w:rPr>
        <w:t xml:space="preserve">на закупку </w:t>
      </w:r>
      <w:r>
        <w:rPr>
          <w:sz w:val="28"/>
          <w:szCs w:val="28"/>
        </w:rPr>
        <w:t xml:space="preserve">многопарного телефонного </w:t>
      </w:r>
      <w:r w:rsidRPr="00C66C63">
        <w:rPr>
          <w:sz w:val="28"/>
          <w:szCs w:val="28"/>
        </w:rPr>
        <w:t>кабеля для</w:t>
      </w:r>
      <w:r w:rsidRPr="00C85C98">
        <w:rPr>
          <w:sz w:val="28"/>
          <w:szCs w:val="28"/>
        </w:rPr>
        <w:t xml:space="preserve"> структурированных кабельных сетей</w:t>
      </w:r>
      <w:r w:rsidRPr="00C66C63">
        <w:rPr>
          <w:sz w:val="28"/>
          <w:szCs w:val="28"/>
        </w:rPr>
        <w:t xml:space="preserve"> </w:t>
      </w:r>
      <w:r>
        <w:rPr>
          <w:sz w:val="28"/>
          <w:szCs w:val="28"/>
        </w:rPr>
        <w:t xml:space="preserve">и </w:t>
      </w:r>
      <w:r w:rsidRPr="00C66C63">
        <w:rPr>
          <w:sz w:val="28"/>
          <w:szCs w:val="28"/>
        </w:rPr>
        <w:t xml:space="preserve">цифровых </w:t>
      </w:r>
      <w:r>
        <w:rPr>
          <w:sz w:val="28"/>
          <w:szCs w:val="28"/>
        </w:rPr>
        <w:t>сетей</w:t>
      </w:r>
      <w:r w:rsidRPr="00C66C63">
        <w:rPr>
          <w:sz w:val="28"/>
          <w:szCs w:val="28"/>
        </w:rPr>
        <w:t xml:space="preserve"> абонентского доступа</w:t>
      </w:r>
    </w:p>
    <w:p w:rsidR="00576CC9" w:rsidRDefault="00576CC9" w:rsidP="00576CC9">
      <w:pPr>
        <w:jc w:val="right"/>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Default="00576CC9"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576CC9" w:rsidRDefault="00576CC9" w:rsidP="00576CC9">
      <w:pPr>
        <w:tabs>
          <w:tab w:val="left" w:pos="0"/>
        </w:tabs>
        <w:ind w:left="2127" w:hanging="2127"/>
        <w:jc w:val="center"/>
      </w:pPr>
      <w:r>
        <w:t>г.Уфа, 2017 г.</w:t>
      </w:r>
    </w:p>
    <w:p w:rsidR="00576CC9" w:rsidRDefault="00576CC9" w:rsidP="00576CC9">
      <w:pPr>
        <w:jc w:val="right"/>
        <w:rPr>
          <w:b/>
        </w:rPr>
      </w:pPr>
      <w:r>
        <w:rPr>
          <w:b/>
        </w:rPr>
        <w:br w:type="page"/>
      </w:r>
    </w:p>
    <w:p w:rsidR="00576CC9" w:rsidRPr="00B1470D" w:rsidRDefault="00576CC9" w:rsidP="00576CC9">
      <w:pPr>
        <w:tabs>
          <w:tab w:val="left" w:pos="0"/>
        </w:tabs>
        <w:ind w:left="2127" w:hanging="2127"/>
        <w:jc w:val="center"/>
        <w:rPr>
          <w:b/>
        </w:rPr>
      </w:pPr>
      <w:r w:rsidRPr="00B1470D">
        <w:rPr>
          <w:b/>
        </w:rPr>
        <w:t>1.Общие требования.</w:t>
      </w:r>
    </w:p>
    <w:p w:rsidR="00576CC9" w:rsidRPr="00735B41" w:rsidRDefault="00576CC9" w:rsidP="00576CC9">
      <w:pPr>
        <w:pStyle w:val="a7"/>
        <w:numPr>
          <w:ilvl w:val="0"/>
          <w:numId w:val="39"/>
        </w:numPr>
        <w:spacing w:after="200" w:line="276" w:lineRule="auto"/>
        <w:jc w:val="both"/>
      </w:pPr>
      <w:r w:rsidRPr="00735B41">
        <w:t>Кабели предназначены для использования на распределительных участках сетей широкополосного доступа в частотном диапазоне до 100МГц, интернет-телефонии, на городских, корпоративных и сельских сетях связи, а также при организации традиционной телефонной связи, систем ох</w:t>
      </w:r>
      <w:r>
        <w:t>ранной и пожарной сигнализации.</w:t>
      </w:r>
    </w:p>
    <w:p w:rsidR="00576CC9" w:rsidRDefault="00576CC9" w:rsidP="00576CC9">
      <w:pPr>
        <w:pStyle w:val="a7"/>
        <w:tabs>
          <w:tab w:val="left" w:pos="0"/>
        </w:tabs>
        <w:jc w:val="both"/>
      </w:pPr>
      <w:r>
        <w:t>Приобретаемый медный многопарный кабель должен быть  поставлен с завода производителя или его официального дистрибьютора.</w:t>
      </w:r>
    </w:p>
    <w:p w:rsidR="00576CC9" w:rsidRPr="00810A35" w:rsidRDefault="00576CC9" w:rsidP="00576CC9">
      <w:pPr>
        <w:pStyle w:val="a7"/>
        <w:numPr>
          <w:ilvl w:val="0"/>
          <w:numId w:val="39"/>
        </w:numPr>
        <w:tabs>
          <w:tab w:val="left" w:pos="0"/>
        </w:tabs>
        <w:spacing w:after="200" w:line="276" w:lineRule="auto"/>
        <w:jc w:val="both"/>
      </w:pPr>
      <w:r>
        <w:t xml:space="preserve">Вся поставляемая кабельно-проводниковая продукция должна быть промаркирована и обеспечена действующими по срокам документами: паспортом качества, техническим описанием, </w:t>
      </w:r>
      <w:hyperlink r:id="rId57" w:tgtFrame="_blank" w:history="1">
        <w:r>
          <w:rPr>
            <w:rStyle w:val="a6"/>
            <w:color w:val="auto"/>
          </w:rPr>
          <w:t>м</w:t>
        </w:r>
        <w:r w:rsidRPr="00801BDD">
          <w:rPr>
            <w:rStyle w:val="a6"/>
            <w:color w:val="auto"/>
          </w:rPr>
          <w:t>етодическ</w:t>
        </w:r>
        <w:r>
          <w:rPr>
            <w:rStyle w:val="a6"/>
            <w:color w:val="auto"/>
          </w:rPr>
          <w:t xml:space="preserve">ими </w:t>
        </w:r>
        <w:r w:rsidRPr="00801BDD">
          <w:rPr>
            <w:rStyle w:val="a6"/>
            <w:color w:val="auto"/>
          </w:rPr>
          <w:t>пособи</w:t>
        </w:r>
        <w:r>
          <w:rPr>
            <w:rStyle w:val="a6"/>
            <w:color w:val="auto"/>
          </w:rPr>
          <w:t>ями</w:t>
        </w:r>
        <w:r w:rsidRPr="00801BDD">
          <w:rPr>
            <w:rStyle w:val="a6"/>
            <w:color w:val="auto"/>
          </w:rPr>
          <w:t xml:space="preserve"> по монтажу</w:t>
        </w:r>
      </w:hyperlink>
      <w:r>
        <w:t xml:space="preserve">, декларациями и сертификатами соответствия. </w:t>
      </w:r>
      <w:r w:rsidRPr="00810A35">
        <w:t>Маркировка кабелей должна соответствовать требованиям ГОСТ 18690. На наружной поверхности полиэтиленовой оболочки или на мерной ленте под оболочкой с интервалом не более 1 м должны быть нанесены четко различимые марка кабеля, код предприятия-изготовителя, год изготовления кабеля и мерные метки</w:t>
      </w:r>
      <w:r>
        <w:t>.</w:t>
      </w:r>
    </w:p>
    <w:p w:rsidR="00576CC9" w:rsidRPr="00B1470D" w:rsidRDefault="00576CC9" w:rsidP="00576CC9">
      <w:pPr>
        <w:pStyle w:val="a7"/>
        <w:numPr>
          <w:ilvl w:val="0"/>
          <w:numId w:val="39"/>
        </w:numPr>
        <w:jc w:val="both"/>
      </w:pPr>
      <w:r w:rsidRPr="00B1470D">
        <w:t xml:space="preserve">Исключается </w:t>
      </w:r>
      <w:r>
        <w:t>замена заявленной марки кабеля</w:t>
      </w:r>
      <w:r w:rsidRPr="00B1470D">
        <w:t xml:space="preserve"> на его аналог без письменного согласования с Заказчиком.</w:t>
      </w:r>
    </w:p>
    <w:p w:rsidR="00576CC9" w:rsidRPr="00810A35" w:rsidRDefault="00576CC9" w:rsidP="00576CC9">
      <w:pPr>
        <w:pStyle w:val="a7"/>
        <w:numPr>
          <w:ilvl w:val="0"/>
          <w:numId w:val="39"/>
        </w:numPr>
        <w:jc w:val="both"/>
      </w:pPr>
      <w:r w:rsidRPr="00810A35">
        <w:t>Товар должен отгружаться в упаковке. Упаковка кабелей должна соответствовать требованиям ГОСТ 18690</w:t>
      </w:r>
      <w:r>
        <w:t xml:space="preserve">. </w:t>
      </w:r>
      <w:r w:rsidRPr="00810A35">
        <w:t>Кабели должны быть намотаны на барабаны, соответствующие требованиям ГОСТ 5151.  Каждый барабан с кабелем должен снабжаться протоколом с результатами испытаний. На протоколе должен быть указан знак соответствия при наличии сертификата. Протокол должен быть вложен в водонепроницаемый пакет.</w:t>
      </w:r>
    </w:p>
    <w:p w:rsidR="00576CC9" w:rsidRPr="00810A35" w:rsidRDefault="00576CC9" w:rsidP="00576CC9">
      <w:pPr>
        <w:pStyle w:val="a7"/>
        <w:numPr>
          <w:ilvl w:val="0"/>
          <w:numId w:val="39"/>
        </w:numPr>
        <w:jc w:val="both"/>
      </w:pPr>
      <w:r w:rsidRPr="00810A35">
        <w:t>На щеке барабана или ярлыке, прикрепленном к барабану, должны быть указаны</w:t>
      </w:r>
      <w:r>
        <w:t xml:space="preserve">: </w:t>
      </w:r>
      <w:r w:rsidRPr="00810A35">
        <w:t>товарный</w:t>
      </w:r>
      <w:r>
        <w:t xml:space="preserve"> </w:t>
      </w:r>
      <w:r w:rsidRPr="00810A35">
        <w:t>знак</w:t>
      </w:r>
      <w:r>
        <w:t xml:space="preserve"> предприятия-изготовителя, </w:t>
      </w:r>
      <w:r w:rsidRPr="00810A35">
        <w:t>условное обозначение кабеля</w:t>
      </w:r>
      <w:r>
        <w:t xml:space="preserve">, </w:t>
      </w:r>
      <w:r w:rsidRPr="00810A35">
        <w:t>обозначение стандарта</w:t>
      </w:r>
      <w:r>
        <w:t xml:space="preserve">, </w:t>
      </w:r>
      <w:r w:rsidRPr="00810A35">
        <w:t>длина кабеля, м</w:t>
      </w:r>
      <w:r>
        <w:t>,</w:t>
      </w:r>
      <w:r w:rsidRPr="00810A35">
        <w:t xml:space="preserve"> масса брутто, кг</w:t>
      </w:r>
      <w:r>
        <w:t>,</w:t>
      </w:r>
      <w:r w:rsidRPr="00810A35">
        <w:t xml:space="preserve"> дата изготовления (месяц, год)</w:t>
      </w:r>
      <w:r>
        <w:t>,</w:t>
      </w:r>
      <w:r w:rsidRPr="00810A35">
        <w:t xml:space="preserve"> номер барабана предприятия-изготовителя</w:t>
      </w:r>
      <w:r>
        <w:t>,</w:t>
      </w:r>
      <w:r w:rsidRPr="00810A35">
        <w:t xml:space="preserve"> знак соответствия (при наличии сертификата).</w:t>
      </w:r>
    </w:p>
    <w:p w:rsidR="00576CC9" w:rsidRDefault="00576CC9" w:rsidP="00576CC9">
      <w:pPr>
        <w:pStyle w:val="a7"/>
        <w:numPr>
          <w:ilvl w:val="0"/>
          <w:numId w:val="39"/>
        </w:numPr>
        <w:jc w:val="both"/>
      </w:pPr>
      <w:r w:rsidRPr="00810A35">
        <w:t>В цену товара должны быть включены расходы на перевозку, страхование, уплату таможенных пошлин, налогов (в т.ч. НДС), доставку к месту нахождения Покупателя.</w:t>
      </w:r>
    </w:p>
    <w:p w:rsidR="00576CC9" w:rsidRPr="00810A35" w:rsidRDefault="00576CC9" w:rsidP="00576CC9">
      <w:pPr>
        <w:pStyle w:val="a7"/>
        <w:numPr>
          <w:ilvl w:val="0"/>
          <w:numId w:val="39"/>
        </w:numPr>
        <w:jc w:val="both"/>
      </w:pPr>
      <w:r w:rsidRPr="00810A35">
        <w:t>Требования безопасности должны соответствовать ГОСТ 12.2.007.0.</w:t>
      </w:r>
    </w:p>
    <w:p w:rsidR="00576CC9" w:rsidRPr="00F65EA3" w:rsidRDefault="00576CC9" w:rsidP="00576CC9">
      <w:pPr>
        <w:ind w:left="567" w:hanging="283"/>
        <w:jc w:val="both"/>
      </w:pPr>
    </w:p>
    <w:p w:rsidR="00576CC9" w:rsidRPr="00F65EA3" w:rsidRDefault="00576CC9" w:rsidP="00576CC9">
      <w:pPr>
        <w:ind w:left="567" w:hanging="283"/>
      </w:pPr>
    </w:p>
    <w:p w:rsidR="00576CC9" w:rsidRPr="00B1470D" w:rsidRDefault="00576CC9" w:rsidP="00576CC9">
      <w:pPr>
        <w:pStyle w:val="a7"/>
        <w:tabs>
          <w:tab w:val="left" w:pos="0"/>
        </w:tabs>
        <w:jc w:val="center"/>
        <w:rPr>
          <w:b/>
        </w:rPr>
      </w:pPr>
      <w:r w:rsidRPr="00B1470D">
        <w:rPr>
          <w:b/>
        </w:rPr>
        <w:t>2. Требования к конструкции кабеля и основные технические характеристики.</w:t>
      </w:r>
    </w:p>
    <w:p w:rsidR="00576CC9" w:rsidRPr="00B1470D" w:rsidRDefault="00576CC9" w:rsidP="00576CC9">
      <w:pPr>
        <w:pStyle w:val="a7"/>
        <w:tabs>
          <w:tab w:val="left" w:pos="0"/>
        </w:tabs>
        <w:jc w:val="center"/>
        <w:rPr>
          <w:b/>
        </w:rPr>
      </w:pPr>
    </w:p>
    <w:p w:rsidR="00576CC9" w:rsidRPr="006F11A6" w:rsidRDefault="00576CC9" w:rsidP="00576CC9">
      <w:pPr>
        <w:pStyle w:val="a7"/>
        <w:numPr>
          <w:ilvl w:val="0"/>
          <w:numId w:val="40"/>
        </w:numPr>
        <w:tabs>
          <w:tab w:val="left" w:pos="0"/>
        </w:tabs>
        <w:spacing w:after="200" w:line="276" w:lineRule="auto"/>
        <w:jc w:val="both"/>
      </w:pPr>
      <w:r>
        <w:t>Конструкция кабеля должна иметь декларацию соответствия, утвержденную федеральным агентством связи. Конструктивные особенности кабелей и область применения описаны в Приложении 1.</w:t>
      </w:r>
      <w:r w:rsidRPr="00972C83">
        <w:t xml:space="preserve"> </w:t>
      </w:r>
    </w:p>
    <w:p w:rsidR="00576CC9" w:rsidRDefault="00576CC9" w:rsidP="00576CC9">
      <w:pPr>
        <w:pStyle w:val="a7"/>
        <w:numPr>
          <w:ilvl w:val="0"/>
          <w:numId w:val="40"/>
        </w:numPr>
        <w:tabs>
          <w:tab w:val="left" w:pos="0"/>
        </w:tabs>
        <w:spacing w:after="200" w:line="276" w:lineRule="auto"/>
        <w:jc w:val="both"/>
      </w:pPr>
      <w:r w:rsidRPr="00F65EA3">
        <w:t>Основные технические характеристики, кроме геометрических размеров, соответствуют требованиям</w:t>
      </w:r>
      <w:r w:rsidRPr="00D40FBD">
        <w:t xml:space="preserve"> ГОСТ Р 53538-2009 </w:t>
      </w:r>
      <w:r>
        <w:t>«</w:t>
      </w:r>
      <w:r w:rsidRPr="00D40FBD">
        <w:t>Многопарные кабели с медными жилами для цепей широкополосного доступа</w:t>
      </w:r>
      <w:r>
        <w:t>.</w:t>
      </w:r>
      <w:r w:rsidRPr="00E01550">
        <w:t xml:space="preserve"> Общие </w:t>
      </w:r>
      <w:r w:rsidRPr="00E01550">
        <w:rPr>
          <w:bCs/>
        </w:rPr>
        <w:t>технические</w:t>
      </w:r>
      <w:r w:rsidRPr="00E01550">
        <w:t xml:space="preserve"> </w:t>
      </w:r>
      <w:r w:rsidRPr="00E01550">
        <w:rPr>
          <w:bCs/>
        </w:rPr>
        <w:t>требования</w:t>
      </w:r>
      <w:r>
        <w:t>».</w:t>
      </w:r>
    </w:p>
    <w:p w:rsidR="00576CC9" w:rsidRDefault="00576CC9" w:rsidP="00576CC9">
      <w:pPr>
        <w:pStyle w:val="a7"/>
        <w:numPr>
          <w:ilvl w:val="0"/>
          <w:numId w:val="40"/>
        </w:numPr>
        <w:tabs>
          <w:tab w:val="left" w:pos="0"/>
        </w:tabs>
        <w:spacing w:after="200" w:line="276" w:lineRule="auto"/>
        <w:jc w:val="both"/>
      </w:pPr>
      <w:r w:rsidRPr="00697812">
        <w:t>Токопроводящие жилы должны быть однопроволочными - из медной мягкой круглой проволоки.</w:t>
      </w:r>
      <w:r>
        <w:t xml:space="preserve"> Для кабелей 3-ой категории </w:t>
      </w:r>
      <w:r w:rsidRPr="00697812">
        <w:t xml:space="preserve"> </w:t>
      </w:r>
      <w:r>
        <w:t>н</w:t>
      </w:r>
      <w:r w:rsidRPr="00780139">
        <w:t>оминальный диаметр токопроводящ</w:t>
      </w:r>
      <w:r>
        <w:t xml:space="preserve">их жил должен быть 0,4; 0,5 </w:t>
      </w:r>
      <w:r w:rsidRPr="00780139">
        <w:t>мм</w:t>
      </w:r>
      <w:r>
        <w:t xml:space="preserve"> . </w:t>
      </w:r>
      <w:r w:rsidRPr="00780139">
        <w:t xml:space="preserve">Для кабелей 5-ой категории диаметр токопроводящей жилы </w:t>
      </w:r>
      <w:r>
        <w:t xml:space="preserve">не менее </w:t>
      </w:r>
      <w:r w:rsidRPr="00780139">
        <w:t>0,5</w:t>
      </w:r>
      <w:r>
        <w:t xml:space="preserve"> мм.</w:t>
      </w:r>
    </w:p>
    <w:p w:rsidR="00576CC9" w:rsidRDefault="00576CC9" w:rsidP="00576CC9">
      <w:pPr>
        <w:pStyle w:val="a7"/>
        <w:numPr>
          <w:ilvl w:val="0"/>
          <w:numId w:val="40"/>
        </w:numPr>
        <w:tabs>
          <w:tab w:val="left" w:pos="0"/>
        </w:tabs>
        <w:spacing w:after="200" w:line="276" w:lineRule="auto"/>
        <w:jc w:val="both"/>
      </w:pPr>
      <w:r w:rsidRPr="00C85C98">
        <w:t>Номинальное число пар в кабеле должно быть: 5, 10, 20, 30, 50 и 100</w:t>
      </w:r>
      <w:r>
        <w:t>.</w:t>
      </w:r>
    </w:p>
    <w:p w:rsidR="00576CC9" w:rsidRPr="00D577D6" w:rsidRDefault="00576CC9" w:rsidP="00576CC9">
      <w:pPr>
        <w:pStyle w:val="a7"/>
        <w:numPr>
          <w:ilvl w:val="0"/>
          <w:numId w:val="40"/>
        </w:numPr>
        <w:tabs>
          <w:tab w:val="left" w:pos="0"/>
        </w:tabs>
        <w:spacing w:after="200" w:line="276" w:lineRule="auto"/>
        <w:jc w:val="both"/>
      </w:pPr>
      <w:r>
        <w:t> </w:t>
      </w:r>
      <w:r w:rsidRPr="00D577D6">
        <w:t xml:space="preserve">Пары в элементарном десятипарном пучке и десятипарном сердечнике должны иметь расцветку, указанную в </w:t>
      </w:r>
      <w:r>
        <w:t>Приложении 2.</w:t>
      </w:r>
    </w:p>
    <w:p w:rsidR="00576CC9" w:rsidRPr="00D577D6" w:rsidRDefault="00576CC9" w:rsidP="00576CC9">
      <w:pPr>
        <w:pStyle w:val="a7"/>
        <w:numPr>
          <w:ilvl w:val="0"/>
          <w:numId w:val="40"/>
        </w:numPr>
        <w:tabs>
          <w:tab w:val="left" w:pos="0"/>
        </w:tabs>
        <w:spacing w:after="200" w:line="276" w:lineRule="auto"/>
        <w:jc w:val="both"/>
      </w:pPr>
      <w:r w:rsidRPr="00D577D6">
        <w:t>На токопроводящую жилу должна быть наложена изоляция из полиэтилена в виде сплошного или двух-, трехслойного полиэтилена. Изоляция из двухслойного полиэтилена должна иметь наружный слой из сплошного полиэтилена, внутренний слой из вспененного. Изоляция из трехслойного полиэтилена должна иметь наружный и внутренний слой из сплошного полиэтилена. Средний слой - из вспененного (пористого) полиэтилена.</w:t>
      </w:r>
      <w:r>
        <w:t> </w:t>
      </w:r>
      <w:r w:rsidRPr="00D577D6">
        <w:t>Изоляция должна быть герметичной, без посторонних включений</w:t>
      </w:r>
      <w:r>
        <w:t>.</w:t>
      </w:r>
    </w:p>
    <w:p w:rsidR="00576CC9" w:rsidRDefault="00576CC9" w:rsidP="00576CC9">
      <w:pPr>
        <w:pStyle w:val="a7"/>
        <w:numPr>
          <w:ilvl w:val="0"/>
          <w:numId w:val="40"/>
        </w:numPr>
        <w:tabs>
          <w:tab w:val="left" w:pos="0"/>
        </w:tabs>
        <w:spacing w:after="200" w:line="276" w:lineRule="auto"/>
        <w:jc w:val="both"/>
      </w:pPr>
      <w:r w:rsidRPr="00D40FBD">
        <w:t xml:space="preserve">Электрические параметры кабелей должны соответствовать указанным в </w:t>
      </w:r>
      <w:r>
        <w:t>Приложении 3.</w:t>
      </w:r>
    </w:p>
    <w:p w:rsidR="00576CC9" w:rsidRDefault="00576CC9" w:rsidP="00576CC9">
      <w:pPr>
        <w:pStyle w:val="a7"/>
        <w:numPr>
          <w:ilvl w:val="0"/>
          <w:numId w:val="40"/>
        </w:numPr>
        <w:tabs>
          <w:tab w:val="left" w:pos="0"/>
        </w:tabs>
        <w:spacing w:after="200" w:line="276" w:lineRule="auto"/>
        <w:jc w:val="both"/>
      </w:pPr>
      <w:r w:rsidRPr="003E78BB">
        <w:t xml:space="preserve">Кабели должны быть стойкими к внешним воздействующим факторам (ВВФ), указанным в </w:t>
      </w:r>
      <w:r>
        <w:t>Приложении 4.</w:t>
      </w:r>
    </w:p>
    <w:p w:rsidR="00576CC9" w:rsidRPr="00AA5394" w:rsidRDefault="00576CC9" w:rsidP="00576CC9">
      <w:pPr>
        <w:pStyle w:val="a7"/>
        <w:numPr>
          <w:ilvl w:val="0"/>
          <w:numId w:val="40"/>
        </w:numPr>
        <w:tabs>
          <w:tab w:val="left" w:pos="0"/>
        </w:tabs>
        <w:spacing w:after="200" w:line="276" w:lineRule="auto"/>
        <w:jc w:val="both"/>
      </w:pPr>
      <w:r w:rsidRPr="00AA5394">
        <w:t xml:space="preserve">Физико-механические параметры изоляции, оболочки и защитного шланга должны соответствовать указанным в Приложении </w:t>
      </w:r>
      <w:r>
        <w:t>5</w:t>
      </w:r>
      <w:r w:rsidRPr="00AA5394">
        <w:t>.</w:t>
      </w:r>
    </w:p>
    <w:p w:rsidR="00576CC9" w:rsidRPr="00460B1C" w:rsidRDefault="00576CC9" w:rsidP="00576CC9">
      <w:pPr>
        <w:pStyle w:val="a7"/>
        <w:tabs>
          <w:tab w:val="left" w:pos="0"/>
        </w:tabs>
        <w:jc w:val="center"/>
        <w:rPr>
          <w:b/>
          <w:bCs/>
        </w:rPr>
      </w:pPr>
    </w:p>
    <w:p w:rsidR="00576CC9" w:rsidRPr="00B1470D" w:rsidRDefault="00576CC9" w:rsidP="00576CC9">
      <w:pPr>
        <w:jc w:val="center"/>
        <w:rPr>
          <w:b/>
          <w:bCs/>
        </w:rPr>
      </w:pPr>
      <w:r w:rsidRPr="00B1470D">
        <w:rPr>
          <w:b/>
          <w:bCs/>
        </w:rPr>
        <w:t>3.Гарантийные обязательства</w:t>
      </w:r>
    </w:p>
    <w:p w:rsidR="00576CC9" w:rsidRDefault="00576CC9" w:rsidP="00576CC9">
      <w:pPr>
        <w:jc w:val="center"/>
        <w:rPr>
          <w:bCs/>
        </w:rPr>
      </w:pPr>
    </w:p>
    <w:tbl>
      <w:tblPr>
        <w:tblW w:w="9832" w:type="dxa"/>
        <w:tblLook w:val="04A0" w:firstRow="1" w:lastRow="0" w:firstColumn="1" w:lastColumn="0" w:noHBand="0" w:noVBand="1"/>
      </w:tblPr>
      <w:tblGrid>
        <w:gridCol w:w="9832"/>
      </w:tblGrid>
      <w:tr w:rsidR="00576CC9" w:rsidRPr="00B1470D" w:rsidTr="00C021A1">
        <w:trPr>
          <w:trHeight w:val="600"/>
        </w:trPr>
        <w:tc>
          <w:tcPr>
            <w:tcW w:w="9832" w:type="dxa"/>
            <w:tcBorders>
              <w:top w:val="nil"/>
              <w:left w:val="nil"/>
              <w:bottom w:val="nil"/>
              <w:right w:val="nil"/>
            </w:tcBorders>
            <w:shd w:val="clear" w:color="auto" w:fill="auto"/>
          </w:tcPr>
          <w:p w:rsidR="00ED3A72" w:rsidRDefault="00576CC9" w:rsidP="00ED3A72">
            <w:pPr>
              <w:pStyle w:val="a7"/>
              <w:numPr>
                <w:ilvl w:val="0"/>
                <w:numId w:val="45"/>
              </w:numPr>
              <w:spacing w:after="200" w:line="276" w:lineRule="auto"/>
              <w:jc w:val="both"/>
            </w:pPr>
            <w:r w:rsidRPr="00B1470D">
              <w:t>Поставщик гарантирует, что поставленный Товар соответствует стандартам и иным  требованиям, установленным в Российской Федерации.</w:t>
            </w:r>
          </w:p>
          <w:p w:rsidR="00ED3A72" w:rsidRDefault="00576CC9" w:rsidP="00ED3A72">
            <w:pPr>
              <w:pStyle w:val="a7"/>
              <w:numPr>
                <w:ilvl w:val="0"/>
                <w:numId w:val="45"/>
              </w:numPr>
              <w:spacing w:after="200" w:line="276" w:lineRule="auto"/>
              <w:jc w:val="both"/>
            </w:pPr>
            <w:r w:rsidRPr="00582574">
              <w:t xml:space="preserve">Гарантия на кабельную продукцию должна соответствовать гарантийным срокам </w:t>
            </w:r>
            <w:r>
              <w:t xml:space="preserve">   </w:t>
            </w:r>
            <w:r w:rsidRPr="00582574">
              <w:t xml:space="preserve">заводов-изготовителей.  Гарантия сохранения качества продукции не менее 24 мес. со дня ввода в эксплуатацию. </w:t>
            </w:r>
          </w:p>
          <w:p w:rsidR="00576CC9" w:rsidRPr="00582574" w:rsidRDefault="00576CC9" w:rsidP="00ED3A72">
            <w:pPr>
              <w:pStyle w:val="a7"/>
              <w:numPr>
                <w:ilvl w:val="0"/>
                <w:numId w:val="45"/>
              </w:numPr>
              <w:spacing w:after="200" w:line="276" w:lineRule="auto"/>
              <w:jc w:val="both"/>
            </w:pPr>
            <w:r w:rsidRPr="00582574">
              <w:t>Минимальный срок службы кабелей - 25 лет.</w:t>
            </w:r>
            <w:r w:rsidRPr="00ED3A72">
              <w:rPr>
                <w:sz w:val="28"/>
              </w:rPr>
              <w:t xml:space="preserve"> </w:t>
            </w:r>
          </w:p>
          <w:p w:rsidR="00576CC9" w:rsidRDefault="00576CC9" w:rsidP="008D6F67">
            <w:pPr>
              <w:jc w:val="right"/>
            </w:pPr>
            <w:r w:rsidRPr="00C85C98">
              <w:t>Приложение 1</w:t>
            </w:r>
            <w:r w:rsidR="00ED3A72">
              <w:t xml:space="preserve"> к Техническим требованиям </w:t>
            </w:r>
          </w:p>
          <w:p w:rsidR="00576CC9" w:rsidRPr="00C85C98" w:rsidRDefault="00576CC9" w:rsidP="008D6F67">
            <w:pPr>
              <w:jc w:val="center"/>
            </w:pPr>
            <w:r w:rsidRPr="00C603CD">
              <w:t>Конструктивные особенности кабелей и область применения</w:t>
            </w:r>
          </w:p>
          <w:tbl>
            <w:tblPr>
              <w:tblStyle w:val="af"/>
              <w:tblW w:w="9606" w:type="dxa"/>
              <w:tblLook w:val="01E0" w:firstRow="1" w:lastRow="1" w:firstColumn="1" w:lastColumn="1" w:noHBand="0" w:noVBand="0"/>
            </w:tblPr>
            <w:tblGrid>
              <w:gridCol w:w="2733"/>
              <w:gridCol w:w="1272"/>
              <w:gridCol w:w="1098"/>
              <w:gridCol w:w="1417"/>
              <w:gridCol w:w="3086"/>
            </w:tblGrid>
            <w:tr w:rsidR="00576CC9" w:rsidRPr="004D5D41" w:rsidTr="008D6F67">
              <w:tc>
                <w:tcPr>
                  <w:tcW w:w="2802" w:type="dxa"/>
                </w:tcPr>
                <w:p w:rsidR="00576CC9" w:rsidRDefault="00576CC9" w:rsidP="008D6F67">
                  <w:pPr>
                    <w:jc w:val="center"/>
                  </w:pPr>
                </w:p>
                <w:p w:rsidR="00576CC9" w:rsidRPr="004D5D41" w:rsidRDefault="00576CC9" w:rsidP="008D6F67">
                  <w:pPr>
                    <w:ind w:left="-30" w:firstLine="30"/>
                    <w:jc w:val="center"/>
                  </w:pPr>
                  <w:r w:rsidRPr="004D5D41">
                    <w:t>Основные элементы конструкции</w:t>
                  </w:r>
                </w:p>
              </w:tc>
              <w:tc>
                <w:tcPr>
                  <w:tcW w:w="1134" w:type="dxa"/>
                  <w:vAlign w:val="center"/>
                </w:tcPr>
                <w:p w:rsidR="00576CC9" w:rsidRPr="004D5D41" w:rsidRDefault="00576CC9" w:rsidP="008D6F67">
                  <w:pPr>
                    <w:jc w:val="center"/>
                  </w:pPr>
                  <w:r w:rsidRPr="004D5D41">
                    <w:t>Категория</w:t>
                  </w:r>
                  <w:r>
                    <w:t xml:space="preserve"> кабелей</w:t>
                  </w:r>
                </w:p>
              </w:tc>
              <w:tc>
                <w:tcPr>
                  <w:tcW w:w="992" w:type="dxa"/>
                  <w:vAlign w:val="center"/>
                </w:tcPr>
                <w:p w:rsidR="00576CC9" w:rsidRPr="004D5D41" w:rsidRDefault="00576CC9" w:rsidP="008D6F67">
                  <w:pPr>
                    <w:jc w:val="center"/>
                  </w:pPr>
                  <w:r w:rsidRPr="004D5D41">
                    <w:t>Диаметр жилы, мм</w:t>
                  </w:r>
                </w:p>
              </w:tc>
              <w:tc>
                <w:tcPr>
                  <w:tcW w:w="1276" w:type="dxa"/>
                  <w:vAlign w:val="center"/>
                </w:tcPr>
                <w:p w:rsidR="00576CC9" w:rsidRPr="004D5D41" w:rsidRDefault="00576CC9" w:rsidP="008D6F67">
                  <w:pPr>
                    <w:jc w:val="center"/>
                  </w:pPr>
                  <w:r w:rsidRPr="004D5D41">
                    <w:t>Количество пар, шт.</w:t>
                  </w:r>
                </w:p>
              </w:tc>
              <w:tc>
                <w:tcPr>
                  <w:tcW w:w="3402" w:type="dxa"/>
                  <w:vAlign w:val="center"/>
                </w:tcPr>
                <w:p w:rsidR="00576CC9" w:rsidRPr="004D5D41" w:rsidRDefault="00576CC9" w:rsidP="008D6F67">
                  <w:pPr>
                    <w:jc w:val="center"/>
                  </w:pPr>
                  <w:r w:rsidRPr="004D5D41">
                    <w:t>Преимущественная область применения</w:t>
                  </w:r>
                </w:p>
              </w:tc>
            </w:tr>
            <w:tr w:rsidR="00576CC9" w:rsidRPr="004D5D41" w:rsidTr="008D6F67">
              <w:trPr>
                <w:trHeight w:val="1759"/>
              </w:trPr>
              <w:tc>
                <w:tcPr>
                  <w:tcW w:w="2802" w:type="dxa"/>
                </w:tcPr>
                <w:p w:rsidR="00576CC9" w:rsidRPr="004D5D41" w:rsidRDefault="00576CC9" w:rsidP="008D6F67">
                  <w:pPr>
                    <w:rPr>
                      <w:i/>
                    </w:rPr>
                  </w:pPr>
                  <w:r w:rsidRPr="004D5D41">
                    <w:rPr>
                      <w:i/>
                    </w:rPr>
                    <w:t>Кабель цифровой с полиэтиленовой изоляцией жил, с экраном из алюмополиэтиленовой ленты, в полиэтиленовой оболочке с гидрофобным заполнением</w:t>
                  </w:r>
                </w:p>
                <w:p w:rsidR="00576CC9" w:rsidRPr="004D5D41" w:rsidRDefault="00576CC9" w:rsidP="008D6F67">
                  <w:pPr>
                    <w:jc w:val="center"/>
                    <w:rPr>
                      <w:b/>
                      <w:i/>
                    </w:rPr>
                  </w:pPr>
                </w:p>
              </w:tc>
              <w:tc>
                <w:tcPr>
                  <w:tcW w:w="1134" w:type="dxa"/>
                  <w:vAlign w:val="center"/>
                </w:tcPr>
                <w:p w:rsidR="00576CC9" w:rsidRPr="004D5D41" w:rsidRDefault="00576CC9" w:rsidP="008D6F67">
                  <w:pPr>
                    <w:jc w:val="center"/>
                    <w:rPr>
                      <w:i/>
                    </w:rPr>
                  </w:pPr>
                  <w:r w:rsidRPr="004D5D41">
                    <w:rPr>
                      <w:i/>
                    </w:rPr>
                    <w:t>3</w:t>
                  </w:r>
                </w:p>
              </w:tc>
              <w:tc>
                <w:tcPr>
                  <w:tcW w:w="992" w:type="dxa"/>
                  <w:vAlign w:val="center"/>
                </w:tcPr>
                <w:p w:rsidR="00576CC9" w:rsidRPr="004D5D41" w:rsidRDefault="00576CC9" w:rsidP="008D6F67">
                  <w:pPr>
                    <w:jc w:val="center"/>
                    <w:rPr>
                      <w:i/>
                    </w:rPr>
                  </w:pPr>
                  <w:r w:rsidRPr="004D5D41">
                    <w:rPr>
                      <w:i/>
                    </w:rPr>
                    <w:t xml:space="preserve">0,4 / 0,5 </w:t>
                  </w:r>
                </w:p>
              </w:tc>
              <w:tc>
                <w:tcPr>
                  <w:tcW w:w="1276" w:type="dxa"/>
                  <w:vAlign w:val="center"/>
                </w:tcPr>
                <w:p w:rsidR="00576CC9" w:rsidRPr="004D5D41" w:rsidRDefault="00576CC9" w:rsidP="008D6F67">
                  <w:pPr>
                    <w:jc w:val="center"/>
                    <w:rPr>
                      <w:i/>
                    </w:rPr>
                  </w:pPr>
                  <w:r w:rsidRPr="004D5D41">
                    <w:rPr>
                      <w:i/>
                    </w:rPr>
                    <w:t>5, 10, 20, 25, 30, 50, 100, 150, 200, 300</w:t>
                  </w:r>
                </w:p>
              </w:tc>
              <w:tc>
                <w:tcPr>
                  <w:tcW w:w="3402" w:type="dxa"/>
                  <w:vAlign w:val="center"/>
                </w:tcPr>
                <w:p w:rsidR="00576CC9" w:rsidRPr="004D5D41" w:rsidRDefault="00576CC9" w:rsidP="008D6F67">
                  <w:pPr>
                    <w:rPr>
                      <w:i/>
                    </w:rPr>
                  </w:pPr>
                  <w:r w:rsidRPr="004D5D41">
                    <w:rPr>
                      <w:i/>
                    </w:rPr>
                    <w:t>Для прокладки в телефонной канализации, в коллекторах шахт, по стенам зданий и подвески на воздушных линиях связи для организации сети абонентского доступа в частотном диапазоне до 16 МГц в условиях повышенной влажности</w:t>
                  </w:r>
                </w:p>
              </w:tc>
            </w:tr>
            <w:tr w:rsidR="00576CC9" w:rsidRPr="004D5D41" w:rsidTr="008D6F67">
              <w:trPr>
                <w:trHeight w:val="2324"/>
              </w:trPr>
              <w:tc>
                <w:tcPr>
                  <w:tcW w:w="2802" w:type="dxa"/>
                </w:tcPr>
                <w:p w:rsidR="00576CC9" w:rsidRPr="004D5D41" w:rsidRDefault="00576CC9" w:rsidP="008D6F67">
                  <w:pPr>
                    <w:rPr>
                      <w:i/>
                    </w:rPr>
                  </w:pPr>
                  <w:r w:rsidRPr="004D5D41">
                    <w:rPr>
                      <w:i/>
                    </w:rPr>
                    <w:t>Кабель цифровой с трехслойной пленко – пористо - пленочной полиэтиленовой изоляцией жил, с экраном из алюмополиэтиленовой ленты, в полиэтиленовой оболочке с водоблокирующими элементами</w:t>
                  </w:r>
                </w:p>
                <w:p w:rsidR="00576CC9" w:rsidRPr="004D5D41" w:rsidRDefault="00576CC9" w:rsidP="008D6F67">
                  <w:pPr>
                    <w:jc w:val="center"/>
                    <w:rPr>
                      <w:b/>
                      <w:i/>
                    </w:rPr>
                  </w:pPr>
                </w:p>
              </w:tc>
              <w:tc>
                <w:tcPr>
                  <w:tcW w:w="1134" w:type="dxa"/>
                  <w:vAlign w:val="center"/>
                </w:tcPr>
                <w:p w:rsidR="00576CC9" w:rsidRPr="004D5D41" w:rsidRDefault="00576CC9" w:rsidP="008D6F67">
                  <w:pPr>
                    <w:jc w:val="center"/>
                    <w:rPr>
                      <w:i/>
                    </w:rPr>
                  </w:pPr>
                  <w:r w:rsidRPr="004D5D41">
                    <w:rPr>
                      <w:i/>
                    </w:rPr>
                    <w:t>5</w:t>
                  </w:r>
                </w:p>
              </w:tc>
              <w:tc>
                <w:tcPr>
                  <w:tcW w:w="992" w:type="dxa"/>
                  <w:vAlign w:val="center"/>
                </w:tcPr>
                <w:p w:rsidR="00576CC9" w:rsidRPr="004D5D41" w:rsidRDefault="00576CC9" w:rsidP="008D6F67">
                  <w:pPr>
                    <w:jc w:val="center"/>
                    <w:rPr>
                      <w:i/>
                    </w:rPr>
                  </w:pPr>
                  <w:r w:rsidRPr="004D5D41">
                    <w:rPr>
                      <w:i/>
                    </w:rPr>
                    <w:t xml:space="preserve">0,5 </w:t>
                  </w:r>
                </w:p>
              </w:tc>
              <w:tc>
                <w:tcPr>
                  <w:tcW w:w="1276" w:type="dxa"/>
                  <w:vAlign w:val="center"/>
                </w:tcPr>
                <w:p w:rsidR="00576CC9" w:rsidRPr="004D5D41" w:rsidRDefault="00576CC9" w:rsidP="008D6F67">
                  <w:pPr>
                    <w:jc w:val="center"/>
                    <w:rPr>
                      <w:i/>
                    </w:rPr>
                  </w:pPr>
                  <w:r w:rsidRPr="004D5D41">
                    <w:rPr>
                      <w:i/>
                    </w:rPr>
                    <w:t>5, 10, 20, 25, 30, 50, 100, 150, 200, 300</w:t>
                  </w:r>
                </w:p>
              </w:tc>
              <w:tc>
                <w:tcPr>
                  <w:tcW w:w="3402" w:type="dxa"/>
                  <w:vAlign w:val="center"/>
                </w:tcPr>
                <w:p w:rsidR="00576CC9" w:rsidRPr="004D5D41" w:rsidRDefault="00576CC9" w:rsidP="008D6F67">
                  <w:pPr>
                    <w:rPr>
                      <w:i/>
                    </w:rPr>
                  </w:pPr>
                  <w:r w:rsidRPr="004D5D41">
                    <w:rPr>
                      <w:i/>
                    </w:rPr>
                    <w:t>Для прокладки в телефонной канализации, в коллекторах, шахт, по стенам зданий и подвески на воздушных линиях связи для организации сети абонентского доступа в частотном диапазоне до 100 МГц в условиях повышенной влажности</w:t>
                  </w:r>
                </w:p>
                <w:p w:rsidR="00576CC9" w:rsidRPr="004D5D41" w:rsidRDefault="00576CC9" w:rsidP="008D6F67">
                  <w:pPr>
                    <w:jc w:val="center"/>
                    <w:rPr>
                      <w:i/>
                    </w:rPr>
                  </w:pPr>
                </w:p>
              </w:tc>
            </w:tr>
          </w:tbl>
          <w:p w:rsidR="00576CC9" w:rsidRDefault="00576CC9" w:rsidP="008D6F67">
            <w:pPr>
              <w:ind w:left="-343" w:firstLine="343"/>
            </w:pPr>
          </w:p>
        </w:tc>
      </w:tr>
    </w:tbl>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spacing w:before="100" w:beforeAutospacing="1" w:after="100" w:afterAutospacing="1"/>
        <w:jc w:val="right"/>
      </w:pPr>
      <w:r w:rsidRPr="00B7614A">
        <w:t>Приложение</w:t>
      </w:r>
      <w:r>
        <w:t xml:space="preserve"> 2</w:t>
      </w:r>
      <w:r w:rsidR="00CF1DA1">
        <w:t xml:space="preserve"> к Техническим требованиям</w:t>
      </w:r>
    </w:p>
    <w:p w:rsidR="00576CC9" w:rsidRPr="00D577D6" w:rsidRDefault="00576CC9" w:rsidP="00576CC9">
      <w:pPr>
        <w:spacing w:before="100" w:beforeAutospacing="1" w:after="100" w:afterAutospacing="1"/>
        <w:jc w:val="center"/>
      </w:pPr>
      <w:r w:rsidRPr="007C3544">
        <w:t>Расцветка изоляции жил в элементарном десятипарном пучке или сердечнике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99"/>
        <w:gridCol w:w="2937"/>
        <w:gridCol w:w="3627"/>
      </w:tblGrid>
      <w:tr w:rsidR="00576CC9" w:rsidRPr="00D577D6" w:rsidTr="008D6F67">
        <w:trPr>
          <w:trHeight w:val="15"/>
          <w:tblCellSpacing w:w="15" w:type="dxa"/>
        </w:trPr>
        <w:tc>
          <w:tcPr>
            <w:tcW w:w="3881" w:type="dxa"/>
            <w:vAlign w:val="center"/>
            <w:hideMark/>
          </w:tcPr>
          <w:p w:rsidR="00576CC9" w:rsidRPr="00D577D6" w:rsidRDefault="00576CC9" w:rsidP="008D6F67">
            <w:pPr>
              <w:rPr>
                <w:sz w:val="20"/>
                <w:szCs w:val="20"/>
              </w:rPr>
            </w:pPr>
          </w:p>
        </w:tc>
        <w:tc>
          <w:tcPr>
            <w:tcW w:w="3326" w:type="dxa"/>
            <w:vAlign w:val="center"/>
            <w:hideMark/>
          </w:tcPr>
          <w:p w:rsidR="00576CC9" w:rsidRPr="00D577D6" w:rsidRDefault="00576CC9" w:rsidP="008D6F67">
            <w:pPr>
              <w:rPr>
                <w:sz w:val="20"/>
                <w:szCs w:val="20"/>
              </w:rPr>
            </w:pPr>
          </w:p>
        </w:tc>
        <w:tc>
          <w:tcPr>
            <w:tcW w:w="4066" w:type="dxa"/>
            <w:vAlign w:val="center"/>
            <w:hideMark/>
          </w:tcPr>
          <w:p w:rsidR="00576CC9" w:rsidRPr="00D577D6" w:rsidRDefault="00576CC9" w:rsidP="008D6F67">
            <w:pPr>
              <w:rPr>
                <w:sz w:val="20"/>
                <w:szCs w:val="20"/>
              </w:rPr>
            </w:pPr>
          </w:p>
        </w:tc>
      </w:tr>
      <w:tr w:rsidR="00576CC9" w:rsidRPr="00D577D6" w:rsidTr="008D6F67">
        <w:trPr>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Условный номер пар в элементарном пучке</w:t>
            </w:r>
          </w:p>
        </w:tc>
        <w:tc>
          <w:tcPr>
            <w:tcW w:w="7392"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Обозначение и расцветка жилы в паре</w:t>
            </w:r>
          </w:p>
        </w:tc>
      </w:tr>
      <w:tr w:rsidR="00576CC9" w:rsidRPr="00D577D6" w:rsidTr="008D6F67">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rPr>
                <w:sz w:val="20"/>
                <w:szCs w:val="20"/>
              </w:rPr>
            </w:pP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r w:rsidRPr="00D577D6">
              <w:rPr>
                <w:sz w:val="20"/>
                <w:szCs w:val="20"/>
              </w:rPr>
              <w:t>а</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б</w:t>
            </w:r>
          </w:p>
        </w:tc>
      </w:tr>
      <w:tr w:rsidR="00576CC9" w:rsidRPr="00D577D6" w:rsidTr="008D6F67">
        <w:trPr>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1</w:t>
            </w: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r w:rsidRPr="00D577D6">
              <w:rPr>
                <w:sz w:val="20"/>
                <w:szCs w:val="20"/>
              </w:rPr>
              <w:t>Белая</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Голубая (синяя).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2</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Оранжевая.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3</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Зеленая.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4</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Коричневая.</w:t>
            </w:r>
          </w:p>
        </w:tc>
      </w:tr>
      <w:tr w:rsidR="00576CC9" w:rsidRPr="00D577D6" w:rsidTr="008D6F67">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5</w:t>
            </w:r>
          </w:p>
        </w:tc>
        <w:tc>
          <w:tcPr>
            <w:tcW w:w="332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Серая</w:t>
            </w:r>
          </w:p>
        </w:tc>
      </w:tr>
      <w:tr w:rsidR="00576CC9" w:rsidRPr="00D577D6" w:rsidTr="008D6F67">
        <w:trPr>
          <w:trHeight w:val="365"/>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6</w:t>
            </w: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r w:rsidRPr="00D577D6">
              <w:rPr>
                <w:sz w:val="20"/>
                <w:szCs w:val="20"/>
              </w:rPr>
              <w:t>Красная</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Голубая (синяя).</w:t>
            </w:r>
          </w:p>
        </w:tc>
      </w:tr>
      <w:tr w:rsidR="00576CC9" w:rsidRPr="00D577D6" w:rsidTr="008D6F67">
        <w:trPr>
          <w:trHeight w:val="260"/>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7</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Оранжевая.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8</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Зеленая.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9</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Коричневая.</w:t>
            </w:r>
          </w:p>
        </w:tc>
      </w:tr>
      <w:tr w:rsidR="00576CC9" w:rsidRPr="00D577D6" w:rsidTr="008D6F67">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10</w:t>
            </w:r>
          </w:p>
        </w:tc>
        <w:tc>
          <w:tcPr>
            <w:tcW w:w="332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Серая</w:t>
            </w:r>
          </w:p>
        </w:tc>
      </w:tr>
    </w:tbl>
    <w:p w:rsidR="00576CC9" w:rsidRDefault="00576CC9" w:rsidP="00576CC9">
      <w:pPr>
        <w:spacing w:before="100" w:beforeAutospacing="1" w:after="100" w:afterAutospacing="1"/>
      </w:pPr>
      <w:r w:rsidRPr="00D577D6">
        <w:t>     </w:t>
      </w:r>
      <w:r w:rsidRPr="00D577D6">
        <w:rPr>
          <w:sz w:val="20"/>
          <w:szCs w:val="20"/>
        </w:rPr>
        <w:t>Пары в элементарном пятипарном пучке или пятипарном сердечнике должны иметь расцветку первых или вторых пяти пар десятипарного элементарного пучка.</w:t>
      </w:r>
      <w:r w:rsidRPr="00D577D6">
        <w:rPr>
          <w:sz w:val="20"/>
          <w:szCs w:val="20"/>
        </w:rPr>
        <w:br/>
        <w:t>     На элементарный пучок должна быть наложена по открытой спирали скрепляющая обмотка из синтетических нитей или синтетических лент.</w:t>
      </w:r>
    </w:p>
    <w:p w:rsidR="00576CC9" w:rsidRPr="00B7614A" w:rsidRDefault="00576CC9" w:rsidP="00576CC9">
      <w:pPr>
        <w:jc w:val="right"/>
      </w:pPr>
      <w:r w:rsidRPr="00B7614A">
        <w:t>Приложение</w:t>
      </w:r>
      <w:r>
        <w:t xml:space="preserve"> 3</w:t>
      </w:r>
      <w:r w:rsidR="00CF1DA1" w:rsidRPr="00CF1DA1">
        <w:t xml:space="preserve"> </w:t>
      </w:r>
      <w:r w:rsidR="00CF1DA1">
        <w:t>к Техническим требованиям</w:t>
      </w:r>
    </w:p>
    <w:p w:rsidR="00576CC9" w:rsidRDefault="00576CC9" w:rsidP="00576CC9">
      <w:pPr>
        <w:jc w:val="center"/>
        <w:rPr>
          <w:sz w:val="20"/>
          <w:szCs w:val="20"/>
        </w:rPr>
      </w:pPr>
      <w:r w:rsidRPr="00B7614A">
        <w:t>Электрические параметры кабелей</w:t>
      </w:r>
      <w:r>
        <w:t xml:space="preserve"> для цифровых линий абонентского доступа</w:t>
      </w:r>
    </w:p>
    <w:tbl>
      <w:tblPr>
        <w:tblW w:w="938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1560"/>
        <w:gridCol w:w="1275"/>
        <w:gridCol w:w="1160"/>
        <w:gridCol w:w="1559"/>
      </w:tblGrid>
      <w:tr w:rsidR="00576CC9" w:rsidRPr="00B7614A" w:rsidTr="008D6F67">
        <w:trPr>
          <w:trHeight w:val="570"/>
          <w:tblHeader/>
        </w:trPr>
        <w:tc>
          <w:tcPr>
            <w:tcW w:w="3828" w:type="dxa"/>
            <w:vMerge w:val="restart"/>
            <w:vAlign w:val="center"/>
          </w:tcPr>
          <w:p w:rsidR="00576CC9" w:rsidRPr="00B7614A" w:rsidRDefault="00576CC9" w:rsidP="008D6F67">
            <w:pPr>
              <w:jc w:val="center"/>
              <w:rPr>
                <w:sz w:val="20"/>
                <w:szCs w:val="20"/>
              </w:rPr>
            </w:pPr>
            <w:r w:rsidRPr="00B7614A">
              <w:rPr>
                <w:sz w:val="20"/>
                <w:szCs w:val="20"/>
              </w:rPr>
              <w:t>Параметры</w:t>
            </w:r>
          </w:p>
        </w:tc>
        <w:tc>
          <w:tcPr>
            <w:tcW w:w="1560" w:type="dxa"/>
            <w:vMerge w:val="restart"/>
            <w:vAlign w:val="center"/>
          </w:tcPr>
          <w:p w:rsidR="00576CC9" w:rsidRPr="00B7614A" w:rsidRDefault="00576CC9" w:rsidP="008D6F67">
            <w:pPr>
              <w:jc w:val="center"/>
              <w:rPr>
                <w:sz w:val="20"/>
                <w:szCs w:val="20"/>
              </w:rPr>
            </w:pPr>
            <w:r w:rsidRPr="00B7614A">
              <w:rPr>
                <w:sz w:val="20"/>
                <w:szCs w:val="20"/>
              </w:rPr>
              <w:t>Частота тока, кГц</w:t>
            </w:r>
          </w:p>
        </w:tc>
        <w:tc>
          <w:tcPr>
            <w:tcW w:w="2435" w:type="dxa"/>
            <w:gridSpan w:val="2"/>
            <w:vAlign w:val="center"/>
          </w:tcPr>
          <w:p w:rsidR="00576CC9" w:rsidRPr="00B7614A" w:rsidRDefault="00576CC9" w:rsidP="008D6F67">
            <w:pPr>
              <w:jc w:val="center"/>
              <w:rPr>
                <w:sz w:val="20"/>
                <w:szCs w:val="20"/>
              </w:rPr>
            </w:pPr>
            <w:r w:rsidRPr="00B7614A">
              <w:rPr>
                <w:sz w:val="20"/>
                <w:szCs w:val="20"/>
              </w:rPr>
              <w:t>Норма</w:t>
            </w:r>
          </w:p>
        </w:tc>
        <w:tc>
          <w:tcPr>
            <w:tcW w:w="1559" w:type="dxa"/>
            <w:vMerge w:val="restart"/>
            <w:vAlign w:val="center"/>
          </w:tcPr>
          <w:p w:rsidR="00576CC9" w:rsidRPr="00B7614A" w:rsidRDefault="00576CC9" w:rsidP="008D6F67">
            <w:pPr>
              <w:ind w:right="8"/>
              <w:jc w:val="center"/>
              <w:rPr>
                <w:sz w:val="20"/>
                <w:szCs w:val="20"/>
              </w:rPr>
            </w:pPr>
            <w:r w:rsidRPr="00B7614A">
              <w:rPr>
                <w:sz w:val="20"/>
                <w:szCs w:val="20"/>
              </w:rPr>
              <w:t>Коэффициент или поправка при пересчете нормы на другую длину</w:t>
            </w:r>
          </w:p>
        </w:tc>
      </w:tr>
      <w:tr w:rsidR="00576CC9" w:rsidRPr="00B7614A" w:rsidTr="008D6F67">
        <w:trPr>
          <w:trHeight w:val="749"/>
          <w:tblHeader/>
        </w:trPr>
        <w:tc>
          <w:tcPr>
            <w:tcW w:w="3828" w:type="dxa"/>
            <w:vMerge/>
            <w:vAlign w:val="center"/>
          </w:tcPr>
          <w:p w:rsidR="00576CC9" w:rsidRPr="00B7614A" w:rsidRDefault="00576CC9" w:rsidP="008D6F67">
            <w:pPr>
              <w:pStyle w:val="42"/>
              <w:rPr>
                <w:sz w:val="20"/>
                <w:szCs w:val="20"/>
              </w:rPr>
            </w:pPr>
          </w:p>
        </w:tc>
        <w:tc>
          <w:tcPr>
            <w:tcW w:w="1560" w:type="dxa"/>
            <w:vMerge/>
            <w:vAlign w:val="center"/>
          </w:tcPr>
          <w:p w:rsidR="00576CC9" w:rsidRPr="00B7614A" w:rsidRDefault="00576CC9" w:rsidP="008D6F67">
            <w:pPr>
              <w:jc w:val="center"/>
              <w:rPr>
                <w:sz w:val="20"/>
                <w:szCs w:val="20"/>
              </w:rPr>
            </w:pPr>
          </w:p>
        </w:tc>
        <w:tc>
          <w:tcPr>
            <w:tcW w:w="1275" w:type="dxa"/>
            <w:vAlign w:val="center"/>
          </w:tcPr>
          <w:p w:rsidR="00576CC9" w:rsidRPr="00B7614A" w:rsidRDefault="00576CC9" w:rsidP="008D6F67">
            <w:pPr>
              <w:jc w:val="center"/>
              <w:rPr>
                <w:sz w:val="20"/>
                <w:szCs w:val="20"/>
              </w:rPr>
            </w:pPr>
            <w:r w:rsidRPr="00B7614A">
              <w:rPr>
                <w:sz w:val="20"/>
                <w:szCs w:val="20"/>
              </w:rPr>
              <w:t>категория 3</w:t>
            </w:r>
          </w:p>
        </w:tc>
        <w:tc>
          <w:tcPr>
            <w:tcW w:w="1160" w:type="dxa"/>
            <w:vAlign w:val="center"/>
          </w:tcPr>
          <w:p w:rsidR="00576CC9" w:rsidRPr="00B7614A" w:rsidRDefault="00576CC9" w:rsidP="008D6F67">
            <w:pPr>
              <w:jc w:val="center"/>
              <w:rPr>
                <w:sz w:val="20"/>
                <w:szCs w:val="20"/>
              </w:rPr>
            </w:pPr>
            <w:r w:rsidRPr="00B7614A">
              <w:rPr>
                <w:sz w:val="20"/>
                <w:szCs w:val="20"/>
              </w:rPr>
              <w:t>категория 5</w:t>
            </w:r>
          </w:p>
        </w:tc>
        <w:tc>
          <w:tcPr>
            <w:tcW w:w="1559" w:type="dxa"/>
            <w:vMerge/>
            <w:vAlign w:val="center"/>
          </w:tcPr>
          <w:p w:rsidR="00576CC9" w:rsidRPr="00B7614A" w:rsidRDefault="00576CC9" w:rsidP="008D6F67">
            <w:pPr>
              <w:pStyle w:val="42"/>
              <w:rPr>
                <w:sz w:val="20"/>
                <w:szCs w:val="20"/>
              </w:rPr>
            </w:pPr>
          </w:p>
        </w:tc>
      </w:tr>
      <w:tr w:rsidR="00576CC9" w:rsidRPr="00B7614A" w:rsidTr="008D6F67">
        <w:tc>
          <w:tcPr>
            <w:tcW w:w="3828" w:type="dxa"/>
            <w:tcBorders>
              <w:bottom w:val="single" w:sz="4" w:space="0" w:color="auto"/>
            </w:tcBorders>
          </w:tcPr>
          <w:p w:rsidR="00576CC9" w:rsidRPr="00B7614A" w:rsidRDefault="00576CC9" w:rsidP="008D6F67">
            <w:pPr>
              <w:rPr>
                <w:sz w:val="20"/>
                <w:szCs w:val="20"/>
              </w:rPr>
            </w:pPr>
            <w:r w:rsidRPr="00B7614A">
              <w:rPr>
                <w:sz w:val="20"/>
                <w:szCs w:val="20"/>
              </w:rPr>
              <w:t>1  Электрическое сопротивление токопроводящей жилы постоянному току, пересчитанное на 1 км длины и температуру 20</w:t>
            </w:r>
            <w:r w:rsidRPr="00B7614A">
              <w:rPr>
                <w:sz w:val="20"/>
                <w:szCs w:val="20"/>
                <w:vertAlign w:val="superscript"/>
              </w:rPr>
              <w:t>о</w:t>
            </w:r>
            <w:r w:rsidRPr="00B7614A">
              <w:rPr>
                <w:sz w:val="20"/>
                <w:szCs w:val="20"/>
              </w:rPr>
              <w:t>С, Ом, для диаметров жил, мм:</w:t>
            </w:r>
          </w:p>
          <w:p w:rsidR="00576CC9" w:rsidRPr="00B7614A" w:rsidRDefault="00576CC9" w:rsidP="008D6F67">
            <w:pPr>
              <w:jc w:val="center"/>
              <w:rPr>
                <w:sz w:val="20"/>
                <w:szCs w:val="20"/>
              </w:rPr>
            </w:pPr>
            <w:r w:rsidRPr="00B7614A">
              <w:rPr>
                <w:sz w:val="20"/>
                <w:szCs w:val="20"/>
              </w:rPr>
              <w:t>0,40</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0,50</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0,64</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0,70</w:t>
            </w:r>
          </w:p>
        </w:tc>
        <w:tc>
          <w:tcPr>
            <w:tcW w:w="1560" w:type="dxa"/>
            <w:tcBorders>
              <w:bottom w:val="single" w:sz="4" w:space="0" w:color="auto"/>
            </w:tcBorders>
          </w:tcPr>
          <w:p w:rsidR="00576CC9" w:rsidRPr="00B7614A" w:rsidRDefault="00576CC9" w:rsidP="008D6F67">
            <w:pPr>
              <w:jc w:val="center"/>
              <w:rPr>
                <w:sz w:val="20"/>
                <w:szCs w:val="20"/>
              </w:rPr>
            </w:pPr>
            <w:r w:rsidRPr="00B7614A">
              <w:rPr>
                <w:sz w:val="20"/>
                <w:szCs w:val="20"/>
              </w:rPr>
              <w:t>постоянный ток</w:t>
            </w:r>
          </w:p>
          <w:p w:rsidR="00576CC9" w:rsidRPr="00B7614A" w:rsidRDefault="00576CC9" w:rsidP="008D6F67">
            <w:pPr>
              <w:jc w:val="center"/>
              <w:rPr>
                <w:sz w:val="20"/>
                <w:szCs w:val="20"/>
              </w:rPr>
            </w:pPr>
          </w:p>
        </w:tc>
        <w:tc>
          <w:tcPr>
            <w:tcW w:w="1275" w:type="dxa"/>
            <w:tcBorders>
              <w:bottom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 xml:space="preserve">139 </w:t>
            </w:r>
            <w:r w:rsidRPr="00B7614A">
              <w:rPr>
                <w:position w:val="-4"/>
                <w:sz w:val="20"/>
                <w:szCs w:val="20"/>
                <w:lang w:val="en-US"/>
              </w:rPr>
              <w:object w:dxaOrig="220" w:dyaOrig="240">
                <v:shape id="_x0000_i1026" type="#_x0000_t75" style="width:11pt;height:12pt;flip:x" o:ole="" fillcolor="window">
                  <v:imagedata r:id="rId54" o:title=""/>
                </v:shape>
                <o:OLEObject Type="Embed" ProgID="Equation.3" ShapeID="_x0000_i1026" DrawAspect="Content" ObjectID="_1551623034" r:id="rId58"/>
              </w:object>
            </w:r>
            <w:r w:rsidRPr="00B7614A">
              <w:rPr>
                <w:sz w:val="20"/>
                <w:szCs w:val="20"/>
              </w:rPr>
              <w:t>9</w:t>
            </w:r>
          </w:p>
          <w:p w:rsidR="00576CC9" w:rsidRPr="00B7614A" w:rsidRDefault="00576CC9" w:rsidP="008D6F67">
            <w:pPr>
              <w:jc w:val="center"/>
              <w:rPr>
                <w:sz w:val="20"/>
                <w:szCs w:val="20"/>
              </w:rPr>
            </w:pPr>
          </w:p>
          <w:p w:rsidR="00576CC9" w:rsidRPr="00B7614A" w:rsidRDefault="00576CC9" w:rsidP="008D6F67">
            <w:pPr>
              <w:jc w:val="center"/>
              <w:rPr>
                <w:sz w:val="20"/>
                <w:szCs w:val="20"/>
                <w:vertAlign w:val="subscript"/>
              </w:rPr>
            </w:pPr>
            <w:r w:rsidRPr="00B7614A">
              <w:rPr>
                <w:sz w:val="20"/>
                <w:szCs w:val="20"/>
              </w:rPr>
              <w:t>90</w:t>
            </w:r>
            <w:r w:rsidRPr="00B7614A">
              <w:rPr>
                <w:sz w:val="20"/>
                <w:szCs w:val="20"/>
                <w:vertAlign w:val="superscript"/>
              </w:rPr>
              <w:t>+5,9</w:t>
            </w:r>
            <w:r w:rsidRPr="00B7614A">
              <w:rPr>
                <w:sz w:val="20"/>
                <w:szCs w:val="20"/>
              </w:rPr>
              <w:t xml:space="preserve"> </w:t>
            </w:r>
            <w:r w:rsidRPr="00B7614A">
              <w:rPr>
                <w:sz w:val="20"/>
                <w:szCs w:val="20"/>
                <w:vertAlign w:val="subscript"/>
              </w:rPr>
              <w:t>– 6,0</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55±3</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45±3</w:t>
            </w:r>
          </w:p>
          <w:p w:rsidR="00576CC9" w:rsidRPr="00B7614A" w:rsidRDefault="00576CC9" w:rsidP="008D6F67">
            <w:pPr>
              <w:jc w:val="center"/>
              <w:rPr>
                <w:sz w:val="20"/>
                <w:szCs w:val="20"/>
              </w:rPr>
            </w:pPr>
          </w:p>
        </w:tc>
        <w:tc>
          <w:tcPr>
            <w:tcW w:w="1160" w:type="dxa"/>
            <w:tcBorders>
              <w:bottom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p>
          <w:p w:rsidR="00576CC9" w:rsidRPr="00B7614A" w:rsidRDefault="00576CC9" w:rsidP="008D6F67">
            <w:pPr>
              <w:jc w:val="center"/>
              <w:rPr>
                <w:sz w:val="20"/>
                <w:szCs w:val="20"/>
                <w:vertAlign w:val="subscript"/>
              </w:rPr>
            </w:pPr>
            <w:r w:rsidRPr="00B7614A">
              <w:rPr>
                <w:sz w:val="20"/>
                <w:szCs w:val="20"/>
              </w:rPr>
              <w:t>90</w:t>
            </w:r>
            <w:r w:rsidRPr="00B7614A">
              <w:rPr>
                <w:sz w:val="20"/>
                <w:szCs w:val="20"/>
                <w:vertAlign w:val="superscript"/>
              </w:rPr>
              <w:t>+5,9</w:t>
            </w:r>
            <w:r w:rsidRPr="00B7614A">
              <w:rPr>
                <w:sz w:val="20"/>
                <w:szCs w:val="20"/>
              </w:rPr>
              <w:t xml:space="preserve"> </w:t>
            </w:r>
            <w:r w:rsidRPr="00B7614A">
              <w:rPr>
                <w:sz w:val="20"/>
                <w:szCs w:val="20"/>
                <w:vertAlign w:val="subscript"/>
              </w:rPr>
              <w:t>– 6,0</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55±3</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w:t>
            </w:r>
          </w:p>
        </w:tc>
        <w:tc>
          <w:tcPr>
            <w:tcW w:w="1559" w:type="dxa"/>
            <w:tcBorders>
              <w:bottom w:val="single" w:sz="4" w:space="0" w:color="auto"/>
            </w:tcBorders>
          </w:tcPr>
          <w:p w:rsidR="00576CC9" w:rsidRPr="00B7614A" w:rsidRDefault="00576CC9" w:rsidP="008D6F67">
            <w:pPr>
              <w:jc w:val="center"/>
              <w:rPr>
                <w:sz w:val="20"/>
                <w:szCs w:val="20"/>
              </w:rPr>
            </w:pPr>
            <w:r w:rsidRPr="00B7614A">
              <w:rPr>
                <w:sz w:val="20"/>
                <w:szCs w:val="20"/>
                <w:lang w:val="en-US"/>
              </w:rPr>
              <w:t>L</w:t>
            </w:r>
            <w:r w:rsidRPr="00B7614A">
              <w:rPr>
                <w:sz w:val="20"/>
                <w:szCs w:val="20"/>
              </w:rPr>
              <w:t>/1000</w:t>
            </w: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tc>
      </w:tr>
      <w:tr w:rsidR="00576CC9" w:rsidRPr="00B7614A" w:rsidTr="008D6F67">
        <w:tc>
          <w:tcPr>
            <w:tcW w:w="3828" w:type="dxa"/>
            <w:tcBorders>
              <w:top w:val="single" w:sz="4" w:space="0" w:color="auto"/>
              <w:bottom w:val="nil"/>
            </w:tcBorders>
          </w:tcPr>
          <w:p w:rsidR="00576CC9" w:rsidRPr="00B7614A" w:rsidRDefault="00576CC9" w:rsidP="008D6F67">
            <w:pPr>
              <w:jc w:val="both"/>
              <w:rPr>
                <w:sz w:val="20"/>
                <w:szCs w:val="20"/>
              </w:rPr>
            </w:pPr>
            <w:r w:rsidRPr="00B7614A">
              <w:rPr>
                <w:sz w:val="20"/>
                <w:szCs w:val="20"/>
              </w:rPr>
              <w:t>2  Электрическое сопротивление изоляции токопроводящих жил, пересчитанное на 1 км длины, МОм, не менее:</w:t>
            </w:r>
          </w:p>
          <w:p w:rsidR="00576CC9" w:rsidRPr="00B7614A" w:rsidRDefault="00576CC9" w:rsidP="00576CC9">
            <w:pPr>
              <w:numPr>
                <w:ilvl w:val="0"/>
                <w:numId w:val="42"/>
              </w:numPr>
              <w:rPr>
                <w:sz w:val="20"/>
                <w:szCs w:val="20"/>
              </w:rPr>
            </w:pPr>
            <w:r w:rsidRPr="00B7614A">
              <w:rPr>
                <w:sz w:val="20"/>
                <w:szCs w:val="20"/>
              </w:rPr>
              <w:t>для кабелей без  гидрофобного заполнения:</w:t>
            </w:r>
          </w:p>
          <w:p w:rsidR="00576CC9" w:rsidRPr="00B7614A" w:rsidRDefault="00576CC9" w:rsidP="008D6F67">
            <w:pPr>
              <w:pStyle w:val="aff3"/>
              <w:spacing w:line="288" w:lineRule="auto"/>
              <w:ind w:left="743" w:right="34" w:firstLine="0"/>
              <w:rPr>
                <w:sz w:val="20"/>
              </w:rPr>
            </w:pPr>
            <w:r w:rsidRPr="00B7614A">
              <w:rPr>
                <w:sz w:val="20"/>
              </w:rPr>
              <w:t>для 100% значений</w:t>
            </w:r>
          </w:p>
          <w:p w:rsidR="00576CC9" w:rsidRPr="00B7614A" w:rsidRDefault="00576CC9" w:rsidP="008D6F67">
            <w:pPr>
              <w:pStyle w:val="aff3"/>
              <w:spacing w:line="288" w:lineRule="auto"/>
              <w:ind w:left="743" w:right="34" w:firstLine="0"/>
              <w:rPr>
                <w:sz w:val="20"/>
              </w:rPr>
            </w:pPr>
            <w:r w:rsidRPr="00B7614A">
              <w:rPr>
                <w:sz w:val="20"/>
              </w:rPr>
              <w:t xml:space="preserve">для 80% значений </w:t>
            </w:r>
          </w:p>
          <w:p w:rsidR="00576CC9" w:rsidRPr="00B7614A" w:rsidRDefault="00576CC9" w:rsidP="00576CC9">
            <w:pPr>
              <w:numPr>
                <w:ilvl w:val="0"/>
                <w:numId w:val="42"/>
              </w:numPr>
              <w:rPr>
                <w:sz w:val="20"/>
                <w:szCs w:val="20"/>
              </w:rPr>
            </w:pPr>
            <w:r w:rsidRPr="00B7614A">
              <w:rPr>
                <w:sz w:val="20"/>
                <w:szCs w:val="20"/>
              </w:rPr>
              <w:t>для кабелей с гидрофобным заполнением</w:t>
            </w:r>
          </w:p>
        </w:tc>
        <w:tc>
          <w:tcPr>
            <w:tcW w:w="1560" w:type="dxa"/>
            <w:tcBorders>
              <w:top w:val="single" w:sz="4" w:space="0" w:color="auto"/>
              <w:bottom w:val="nil"/>
            </w:tcBorders>
          </w:tcPr>
          <w:p w:rsidR="00576CC9" w:rsidRPr="00B7614A" w:rsidRDefault="00576CC9" w:rsidP="008D6F67">
            <w:pPr>
              <w:jc w:val="center"/>
              <w:rPr>
                <w:sz w:val="20"/>
                <w:szCs w:val="20"/>
              </w:rPr>
            </w:pPr>
            <w:r w:rsidRPr="00B7614A">
              <w:rPr>
                <w:sz w:val="20"/>
                <w:szCs w:val="20"/>
              </w:rPr>
              <w:t>постоянный ток</w:t>
            </w:r>
          </w:p>
          <w:p w:rsidR="00576CC9" w:rsidRPr="00B7614A" w:rsidRDefault="00576CC9" w:rsidP="008D6F67">
            <w:pPr>
              <w:jc w:val="center"/>
              <w:rPr>
                <w:sz w:val="20"/>
                <w:szCs w:val="20"/>
              </w:rPr>
            </w:pPr>
          </w:p>
        </w:tc>
        <w:tc>
          <w:tcPr>
            <w:tcW w:w="2435" w:type="dxa"/>
            <w:gridSpan w:val="2"/>
            <w:tcBorders>
              <w:top w:val="single" w:sz="4" w:space="0" w:color="auto"/>
              <w:bottom w:val="nil"/>
            </w:tcBorders>
          </w:tcPr>
          <w:p w:rsidR="00576CC9" w:rsidRPr="00B7614A" w:rsidRDefault="00576CC9" w:rsidP="008D6F67">
            <w:pPr>
              <w:jc w:val="center"/>
              <w:rPr>
                <w:sz w:val="20"/>
                <w:szCs w:val="20"/>
              </w:rPr>
            </w:pPr>
          </w:p>
          <w:p w:rsidR="00576CC9" w:rsidRDefault="00576CC9" w:rsidP="008D6F67">
            <w:pPr>
              <w:jc w:val="center"/>
              <w:rPr>
                <w:sz w:val="20"/>
                <w:szCs w:val="20"/>
              </w:rPr>
            </w:pPr>
          </w:p>
          <w:p w:rsidR="00576CC9"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6500</w:t>
            </w:r>
          </w:p>
          <w:p w:rsidR="00576CC9" w:rsidRPr="00B7614A" w:rsidRDefault="00576CC9" w:rsidP="008D6F67">
            <w:pPr>
              <w:jc w:val="center"/>
              <w:rPr>
                <w:sz w:val="20"/>
                <w:szCs w:val="20"/>
              </w:rPr>
            </w:pPr>
            <w:r w:rsidRPr="00B7614A">
              <w:rPr>
                <w:sz w:val="20"/>
                <w:szCs w:val="20"/>
              </w:rPr>
              <w:t>8000</w:t>
            </w:r>
          </w:p>
          <w:p w:rsidR="00576CC9" w:rsidRPr="00B7614A" w:rsidRDefault="00576CC9" w:rsidP="008D6F67">
            <w:pPr>
              <w:jc w:val="center"/>
              <w:rPr>
                <w:sz w:val="20"/>
                <w:szCs w:val="20"/>
              </w:rPr>
            </w:pPr>
            <w:r w:rsidRPr="00B7614A">
              <w:rPr>
                <w:sz w:val="20"/>
                <w:szCs w:val="20"/>
              </w:rPr>
              <w:t>5000</w:t>
            </w:r>
          </w:p>
        </w:tc>
        <w:tc>
          <w:tcPr>
            <w:tcW w:w="1559" w:type="dxa"/>
            <w:tcBorders>
              <w:top w:val="single" w:sz="4" w:space="0" w:color="auto"/>
              <w:bottom w:val="nil"/>
            </w:tcBorders>
          </w:tcPr>
          <w:p w:rsidR="00576CC9" w:rsidRPr="00B7614A" w:rsidRDefault="00576CC9" w:rsidP="008D6F67">
            <w:pPr>
              <w:jc w:val="center"/>
              <w:rPr>
                <w:sz w:val="20"/>
                <w:szCs w:val="20"/>
              </w:rPr>
            </w:pPr>
            <w:r w:rsidRPr="00B7614A">
              <w:rPr>
                <w:sz w:val="20"/>
                <w:szCs w:val="20"/>
              </w:rPr>
              <w:t>1000/</w:t>
            </w:r>
            <w:r w:rsidRPr="00B7614A">
              <w:rPr>
                <w:sz w:val="20"/>
                <w:szCs w:val="20"/>
                <w:lang w:val="en-US"/>
              </w:rPr>
              <w:t>L</w:t>
            </w:r>
          </w:p>
        </w:tc>
      </w:tr>
      <w:tr w:rsidR="00576CC9" w:rsidRPr="00B7614A" w:rsidTr="008D6F67">
        <w:trPr>
          <w:cantSplit/>
          <w:trHeight w:val="1554"/>
        </w:trPr>
        <w:tc>
          <w:tcPr>
            <w:tcW w:w="3828" w:type="dxa"/>
            <w:tcBorders>
              <w:top w:val="single" w:sz="6" w:space="0" w:color="000000"/>
              <w:bottom w:val="single" w:sz="4" w:space="0" w:color="auto"/>
            </w:tcBorders>
          </w:tcPr>
          <w:p w:rsidR="00576CC9" w:rsidRPr="00B7614A" w:rsidRDefault="00576CC9" w:rsidP="008D6F67">
            <w:pPr>
              <w:rPr>
                <w:sz w:val="20"/>
                <w:szCs w:val="20"/>
              </w:rPr>
            </w:pPr>
            <w:r w:rsidRPr="00B7614A">
              <w:rPr>
                <w:sz w:val="20"/>
                <w:szCs w:val="20"/>
              </w:rPr>
              <w:t>3  Рабочая емкость, пересчитанная на 1 км, нФ, не более</w:t>
            </w:r>
          </w:p>
          <w:p w:rsidR="00576CC9" w:rsidRPr="00B7614A" w:rsidRDefault="00576CC9" w:rsidP="00576CC9">
            <w:pPr>
              <w:numPr>
                <w:ilvl w:val="0"/>
                <w:numId w:val="42"/>
              </w:numPr>
              <w:rPr>
                <w:sz w:val="20"/>
                <w:szCs w:val="20"/>
              </w:rPr>
            </w:pPr>
            <w:r w:rsidRPr="00B7614A">
              <w:rPr>
                <w:sz w:val="20"/>
                <w:szCs w:val="20"/>
              </w:rPr>
              <w:t>для кабелей без  гидрофобного заполнения</w:t>
            </w:r>
          </w:p>
          <w:p w:rsidR="00576CC9" w:rsidRPr="00B7614A" w:rsidRDefault="00576CC9" w:rsidP="00576CC9">
            <w:pPr>
              <w:numPr>
                <w:ilvl w:val="0"/>
                <w:numId w:val="43"/>
              </w:numPr>
              <w:rPr>
                <w:sz w:val="20"/>
                <w:szCs w:val="20"/>
              </w:rPr>
            </w:pPr>
            <w:r w:rsidRPr="00B7614A">
              <w:rPr>
                <w:sz w:val="20"/>
                <w:szCs w:val="20"/>
              </w:rPr>
              <w:t>для кабелей с гидрофобным заполнением</w:t>
            </w:r>
          </w:p>
          <w:p w:rsidR="00576CC9" w:rsidRPr="00B7614A" w:rsidRDefault="00576CC9" w:rsidP="008D6F67">
            <w:pPr>
              <w:rPr>
                <w:sz w:val="20"/>
                <w:szCs w:val="20"/>
              </w:rPr>
            </w:pPr>
          </w:p>
        </w:tc>
        <w:tc>
          <w:tcPr>
            <w:tcW w:w="1560" w:type="dxa"/>
            <w:tcBorders>
              <w:top w:val="single" w:sz="6" w:space="0" w:color="000000"/>
              <w:bottom w:val="single" w:sz="4" w:space="0" w:color="auto"/>
            </w:tcBorders>
          </w:tcPr>
          <w:p w:rsidR="00576CC9" w:rsidRPr="00B7614A" w:rsidRDefault="00576CC9" w:rsidP="008D6F67">
            <w:pPr>
              <w:jc w:val="center"/>
              <w:rPr>
                <w:sz w:val="20"/>
                <w:szCs w:val="20"/>
              </w:rPr>
            </w:pPr>
            <w:r w:rsidRPr="00B7614A">
              <w:rPr>
                <w:sz w:val="20"/>
                <w:szCs w:val="20"/>
              </w:rPr>
              <w:t>0,8 или</w:t>
            </w:r>
          </w:p>
          <w:p w:rsidR="00576CC9" w:rsidRPr="00B7614A" w:rsidRDefault="00576CC9" w:rsidP="008D6F67">
            <w:pPr>
              <w:jc w:val="center"/>
              <w:rPr>
                <w:sz w:val="20"/>
                <w:szCs w:val="20"/>
              </w:rPr>
            </w:pPr>
            <w:r w:rsidRPr="00B7614A">
              <w:rPr>
                <w:sz w:val="20"/>
                <w:szCs w:val="20"/>
              </w:rPr>
              <w:t xml:space="preserve">1,0  </w:t>
            </w:r>
          </w:p>
          <w:p w:rsidR="00576CC9" w:rsidRPr="00B7614A" w:rsidRDefault="00576CC9" w:rsidP="008D6F67">
            <w:pPr>
              <w:jc w:val="center"/>
              <w:rPr>
                <w:sz w:val="20"/>
                <w:szCs w:val="20"/>
              </w:rPr>
            </w:pPr>
          </w:p>
        </w:tc>
        <w:tc>
          <w:tcPr>
            <w:tcW w:w="2435" w:type="dxa"/>
            <w:gridSpan w:val="2"/>
            <w:tcBorders>
              <w:top w:val="single" w:sz="6" w:space="0" w:color="000000"/>
              <w:bottom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50</w:t>
            </w:r>
          </w:p>
          <w:p w:rsidR="00576CC9" w:rsidRPr="00B7614A" w:rsidRDefault="00576CC9" w:rsidP="008D6F67">
            <w:pPr>
              <w:jc w:val="center"/>
              <w:rPr>
                <w:sz w:val="20"/>
                <w:szCs w:val="20"/>
              </w:rPr>
            </w:pPr>
            <w:r w:rsidRPr="00B7614A">
              <w:rPr>
                <w:sz w:val="20"/>
                <w:szCs w:val="20"/>
              </w:rPr>
              <w:t>55</w:t>
            </w:r>
          </w:p>
        </w:tc>
        <w:tc>
          <w:tcPr>
            <w:tcW w:w="1559" w:type="dxa"/>
            <w:tcBorders>
              <w:top w:val="single" w:sz="6" w:space="0" w:color="000000"/>
              <w:bottom w:val="single" w:sz="4" w:space="0" w:color="auto"/>
            </w:tcBorders>
          </w:tcPr>
          <w:p w:rsidR="00576CC9" w:rsidRPr="00B7614A" w:rsidRDefault="00576CC9" w:rsidP="008D6F67">
            <w:pPr>
              <w:jc w:val="center"/>
              <w:rPr>
                <w:sz w:val="20"/>
                <w:szCs w:val="20"/>
              </w:rPr>
            </w:pPr>
            <w:r w:rsidRPr="00B7614A">
              <w:rPr>
                <w:sz w:val="20"/>
                <w:szCs w:val="20"/>
                <w:lang w:val="en-US"/>
              </w:rPr>
              <w:t>L</w:t>
            </w:r>
            <w:r w:rsidRPr="00B7614A">
              <w:rPr>
                <w:sz w:val="20"/>
                <w:szCs w:val="20"/>
              </w:rPr>
              <w:t>/1000</w:t>
            </w:r>
          </w:p>
        </w:tc>
      </w:tr>
      <w:tr w:rsidR="00576CC9" w:rsidRPr="00B7614A" w:rsidTr="008D6F67">
        <w:trPr>
          <w:cantSplit/>
          <w:trHeight w:val="546"/>
        </w:trPr>
        <w:tc>
          <w:tcPr>
            <w:tcW w:w="3828" w:type="dxa"/>
            <w:tcBorders>
              <w:bottom w:val="single" w:sz="6" w:space="0" w:color="000000"/>
            </w:tcBorders>
          </w:tcPr>
          <w:p w:rsidR="00576CC9" w:rsidRPr="00B7614A" w:rsidRDefault="00576CC9" w:rsidP="008D6F67">
            <w:pPr>
              <w:rPr>
                <w:sz w:val="20"/>
                <w:szCs w:val="20"/>
              </w:rPr>
            </w:pPr>
            <w:r w:rsidRPr="00B7614A">
              <w:rPr>
                <w:sz w:val="20"/>
                <w:szCs w:val="20"/>
              </w:rPr>
              <w:t>4  Омическая асимметрия жил в паре, %, не более</w:t>
            </w:r>
          </w:p>
        </w:tc>
        <w:tc>
          <w:tcPr>
            <w:tcW w:w="1560" w:type="dxa"/>
            <w:tcBorders>
              <w:bottom w:val="single" w:sz="6" w:space="0" w:color="000000"/>
            </w:tcBorders>
          </w:tcPr>
          <w:p w:rsidR="00576CC9" w:rsidRPr="00B7614A" w:rsidRDefault="00576CC9" w:rsidP="008D6F67">
            <w:pPr>
              <w:jc w:val="center"/>
              <w:rPr>
                <w:sz w:val="20"/>
                <w:szCs w:val="20"/>
              </w:rPr>
            </w:pPr>
            <w:r w:rsidRPr="00B7614A">
              <w:rPr>
                <w:sz w:val="20"/>
                <w:szCs w:val="20"/>
              </w:rPr>
              <w:t>постоянный ток</w:t>
            </w:r>
          </w:p>
          <w:p w:rsidR="00576CC9" w:rsidRPr="00B7614A" w:rsidRDefault="00576CC9" w:rsidP="008D6F67">
            <w:pPr>
              <w:jc w:val="center"/>
              <w:rPr>
                <w:sz w:val="20"/>
                <w:szCs w:val="20"/>
              </w:rPr>
            </w:pPr>
          </w:p>
        </w:tc>
        <w:tc>
          <w:tcPr>
            <w:tcW w:w="2435" w:type="dxa"/>
            <w:gridSpan w:val="2"/>
            <w:tcBorders>
              <w:bottom w:val="single" w:sz="6" w:space="0" w:color="000000"/>
            </w:tcBorders>
          </w:tcPr>
          <w:p w:rsidR="00576CC9" w:rsidRPr="00B7614A" w:rsidRDefault="00576CC9" w:rsidP="008D6F67">
            <w:pPr>
              <w:jc w:val="center"/>
              <w:rPr>
                <w:sz w:val="20"/>
                <w:szCs w:val="20"/>
              </w:rPr>
            </w:pPr>
            <w:r w:rsidRPr="00B7614A">
              <w:rPr>
                <w:sz w:val="20"/>
                <w:szCs w:val="20"/>
              </w:rPr>
              <w:t>1</w:t>
            </w:r>
          </w:p>
        </w:tc>
        <w:tc>
          <w:tcPr>
            <w:tcW w:w="1559" w:type="dxa"/>
            <w:tcBorders>
              <w:bottom w:val="single" w:sz="6" w:space="0" w:color="000000"/>
            </w:tcBorders>
            <w:vAlign w:val="center"/>
          </w:tcPr>
          <w:p w:rsidR="00576CC9" w:rsidRPr="00B7614A" w:rsidRDefault="00576CC9" w:rsidP="008D6F67">
            <w:pPr>
              <w:jc w:val="center"/>
              <w:rPr>
                <w:sz w:val="20"/>
                <w:szCs w:val="20"/>
              </w:rPr>
            </w:pPr>
          </w:p>
        </w:tc>
      </w:tr>
      <w:tr w:rsidR="00576CC9" w:rsidRPr="00B7614A" w:rsidTr="008D6F67">
        <w:trPr>
          <w:trHeight w:val="1265"/>
        </w:trPr>
        <w:tc>
          <w:tcPr>
            <w:tcW w:w="3828" w:type="dxa"/>
            <w:tcBorders>
              <w:bottom w:val="single" w:sz="4" w:space="0" w:color="auto"/>
            </w:tcBorders>
          </w:tcPr>
          <w:p w:rsidR="00576CC9" w:rsidRPr="00B7614A" w:rsidRDefault="00576CC9" w:rsidP="008D6F67">
            <w:pPr>
              <w:rPr>
                <w:sz w:val="20"/>
                <w:szCs w:val="20"/>
              </w:rPr>
            </w:pPr>
            <w:r w:rsidRPr="00B7614A">
              <w:rPr>
                <w:sz w:val="20"/>
                <w:szCs w:val="20"/>
              </w:rPr>
              <w:t>5  Переходное затухание между цепями на ближнем конце внутри элементарного пучка, дБ/100 м, не менее</w:t>
            </w:r>
          </w:p>
          <w:p w:rsidR="00576CC9" w:rsidRPr="00B7614A" w:rsidRDefault="00576CC9" w:rsidP="008D6F67">
            <w:pPr>
              <w:rPr>
                <w:sz w:val="20"/>
                <w:szCs w:val="20"/>
              </w:rPr>
            </w:pPr>
          </w:p>
        </w:tc>
        <w:tc>
          <w:tcPr>
            <w:tcW w:w="1560" w:type="dxa"/>
            <w:tcBorders>
              <w:bottom w:val="single" w:sz="4" w:space="0" w:color="auto"/>
            </w:tcBorders>
          </w:tcPr>
          <w:p w:rsidR="00576CC9" w:rsidRPr="00B7614A" w:rsidRDefault="00576CC9" w:rsidP="008D6F67">
            <w:pPr>
              <w:jc w:val="center"/>
              <w:rPr>
                <w:sz w:val="20"/>
                <w:szCs w:val="20"/>
              </w:rPr>
            </w:pPr>
            <w:r w:rsidRPr="00B7614A">
              <w:rPr>
                <w:sz w:val="20"/>
                <w:szCs w:val="20"/>
              </w:rPr>
              <w:t>1</w:t>
            </w:r>
          </w:p>
          <w:p w:rsidR="00576CC9" w:rsidRPr="00B7614A" w:rsidRDefault="00576CC9" w:rsidP="008D6F67">
            <w:pPr>
              <w:jc w:val="center"/>
              <w:rPr>
                <w:sz w:val="20"/>
                <w:szCs w:val="20"/>
              </w:rPr>
            </w:pPr>
            <w:r w:rsidRPr="00B7614A">
              <w:rPr>
                <w:sz w:val="20"/>
                <w:szCs w:val="20"/>
              </w:rPr>
              <w:t>4</w:t>
            </w:r>
          </w:p>
          <w:p w:rsidR="00576CC9" w:rsidRPr="00B7614A" w:rsidRDefault="00576CC9" w:rsidP="008D6F67">
            <w:pPr>
              <w:jc w:val="center"/>
              <w:rPr>
                <w:sz w:val="20"/>
                <w:szCs w:val="20"/>
              </w:rPr>
            </w:pPr>
            <w:r w:rsidRPr="00B7614A">
              <w:rPr>
                <w:sz w:val="20"/>
                <w:szCs w:val="20"/>
              </w:rPr>
              <w:t>10</w:t>
            </w:r>
          </w:p>
          <w:p w:rsidR="00576CC9" w:rsidRPr="00B7614A" w:rsidRDefault="00576CC9" w:rsidP="008D6F67">
            <w:pPr>
              <w:jc w:val="center"/>
              <w:rPr>
                <w:sz w:val="20"/>
                <w:szCs w:val="20"/>
              </w:rPr>
            </w:pPr>
            <w:r w:rsidRPr="00B7614A">
              <w:rPr>
                <w:sz w:val="20"/>
                <w:szCs w:val="20"/>
              </w:rPr>
              <w:t>16</w:t>
            </w:r>
          </w:p>
          <w:p w:rsidR="00576CC9" w:rsidRPr="00B7614A" w:rsidRDefault="00576CC9" w:rsidP="008D6F67">
            <w:pPr>
              <w:jc w:val="center"/>
              <w:rPr>
                <w:sz w:val="20"/>
                <w:szCs w:val="20"/>
              </w:rPr>
            </w:pPr>
            <w:r w:rsidRPr="00B7614A">
              <w:rPr>
                <w:sz w:val="20"/>
                <w:szCs w:val="20"/>
              </w:rPr>
              <w:t>20</w:t>
            </w:r>
          </w:p>
          <w:p w:rsidR="00576CC9" w:rsidRPr="00B7614A" w:rsidRDefault="00576CC9" w:rsidP="008D6F67">
            <w:pPr>
              <w:jc w:val="center"/>
              <w:rPr>
                <w:sz w:val="20"/>
                <w:szCs w:val="20"/>
              </w:rPr>
            </w:pPr>
            <w:r w:rsidRPr="00B7614A">
              <w:rPr>
                <w:sz w:val="20"/>
                <w:szCs w:val="20"/>
              </w:rPr>
              <w:t>31,25</w:t>
            </w:r>
          </w:p>
          <w:p w:rsidR="00576CC9" w:rsidRPr="00B7614A" w:rsidRDefault="00576CC9" w:rsidP="008D6F67">
            <w:pPr>
              <w:jc w:val="center"/>
              <w:rPr>
                <w:sz w:val="20"/>
                <w:szCs w:val="20"/>
              </w:rPr>
            </w:pPr>
            <w:r w:rsidRPr="00B7614A">
              <w:rPr>
                <w:sz w:val="20"/>
                <w:szCs w:val="20"/>
              </w:rPr>
              <w:t>62,5</w:t>
            </w:r>
          </w:p>
          <w:p w:rsidR="00576CC9" w:rsidRPr="00B7614A" w:rsidRDefault="00576CC9" w:rsidP="008D6F67">
            <w:pPr>
              <w:jc w:val="center"/>
              <w:rPr>
                <w:sz w:val="20"/>
                <w:szCs w:val="20"/>
              </w:rPr>
            </w:pPr>
            <w:r w:rsidRPr="00B7614A">
              <w:rPr>
                <w:sz w:val="20"/>
                <w:szCs w:val="20"/>
              </w:rPr>
              <w:t>100</w:t>
            </w:r>
          </w:p>
          <w:p w:rsidR="00576CC9" w:rsidRPr="00B7614A" w:rsidRDefault="00576CC9" w:rsidP="008D6F67">
            <w:pPr>
              <w:jc w:val="center"/>
              <w:rPr>
                <w:sz w:val="20"/>
                <w:szCs w:val="20"/>
              </w:rPr>
            </w:pPr>
          </w:p>
        </w:tc>
        <w:tc>
          <w:tcPr>
            <w:tcW w:w="1275" w:type="dxa"/>
            <w:tcBorders>
              <w:bottom w:val="single" w:sz="4" w:space="0" w:color="auto"/>
            </w:tcBorders>
          </w:tcPr>
          <w:p w:rsidR="00576CC9" w:rsidRPr="00B7614A" w:rsidRDefault="00576CC9" w:rsidP="008D6F67">
            <w:pPr>
              <w:jc w:val="center"/>
              <w:rPr>
                <w:sz w:val="20"/>
                <w:szCs w:val="20"/>
              </w:rPr>
            </w:pPr>
            <w:r w:rsidRPr="00B7614A">
              <w:rPr>
                <w:sz w:val="20"/>
                <w:szCs w:val="20"/>
              </w:rPr>
              <w:t>41</w:t>
            </w:r>
          </w:p>
          <w:p w:rsidR="00576CC9" w:rsidRPr="00B7614A" w:rsidRDefault="00576CC9" w:rsidP="008D6F67">
            <w:pPr>
              <w:jc w:val="center"/>
              <w:rPr>
                <w:sz w:val="20"/>
                <w:szCs w:val="20"/>
              </w:rPr>
            </w:pPr>
            <w:r w:rsidRPr="00B7614A">
              <w:rPr>
                <w:sz w:val="20"/>
                <w:szCs w:val="20"/>
              </w:rPr>
              <w:t>32</w:t>
            </w:r>
          </w:p>
          <w:p w:rsidR="00576CC9" w:rsidRPr="00B7614A" w:rsidRDefault="00576CC9" w:rsidP="008D6F67">
            <w:pPr>
              <w:jc w:val="center"/>
              <w:rPr>
                <w:sz w:val="20"/>
                <w:szCs w:val="20"/>
              </w:rPr>
            </w:pPr>
            <w:r w:rsidRPr="00B7614A">
              <w:rPr>
                <w:sz w:val="20"/>
                <w:szCs w:val="20"/>
              </w:rPr>
              <w:t>26</w:t>
            </w:r>
          </w:p>
          <w:p w:rsidR="00576CC9" w:rsidRPr="00B7614A" w:rsidRDefault="00576CC9" w:rsidP="008D6F67">
            <w:pPr>
              <w:jc w:val="center"/>
              <w:rPr>
                <w:sz w:val="20"/>
                <w:szCs w:val="20"/>
              </w:rPr>
            </w:pPr>
            <w:r w:rsidRPr="00B7614A">
              <w:rPr>
                <w:sz w:val="20"/>
                <w:szCs w:val="20"/>
              </w:rPr>
              <w:t>23</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tc>
        <w:tc>
          <w:tcPr>
            <w:tcW w:w="1160" w:type="dxa"/>
            <w:tcBorders>
              <w:bottom w:val="single" w:sz="4" w:space="0" w:color="auto"/>
            </w:tcBorders>
          </w:tcPr>
          <w:p w:rsidR="00576CC9" w:rsidRPr="00B7614A" w:rsidRDefault="00576CC9" w:rsidP="008D6F67">
            <w:pPr>
              <w:jc w:val="center"/>
              <w:rPr>
                <w:sz w:val="20"/>
                <w:szCs w:val="20"/>
              </w:rPr>
            </w:pPr>
            <w:r w:rsidRPr="00B7614A">
              <w:rPr>
                <w:sz w:val="20"/>
                <w:szCs w:val="20"/>
              </w:rPr>
              <w:t>62</w:t>
            </w:r>
          </w:p>
          <w:p w:rsidR="00576CC9" w:rsidRPr="00B7614A" w:rsidRDefault="00576CC9" w:rsidP="008D6F67">
            <w:pPr>
              <w:jc w:val="center"/>
              <w:rPr>
                <w:sz w:val="20"/>
                <w:szCs w:val="20"/>
              </w:rPr>
            </w:pPr>
            <w:r w:rsidRPr="00B7614A">
              <w:rPr>
                <w:sz w:val="20"/>
                <w:szCs w:val="20"/>
              </w:rPr>
              <w:t>53</w:t>
            </w:r>
          </w:p>
          <w:p w:rsidR="00576CC9" w:rsidRPr="00B7614A" w:rsidRDefault="00576CC9" w:rsidP="008D6F67">
            <w:pPr>
              <w:jc w:val="center"/>
              <w:rPr>
                <w:sz w:val="20"/>
                <w:szCs w:val="20"/>
              </w:rPr>
            </w:pPr>
            <w:r w:rsidRPr="00B7614A">
              <w:rPr>
                <w:sz w:val="20"/>
                <w:szCs w:val="20"/>
              </w:rPr>
              <w:t>47</w:t>
            </w:r>
          </w:p>
          <w:p w:rsidR="00576CC9" w:rsidRPr="00B7614A" w:rsidRDefault="00576CC9" w:rsidP="008D6F67">
            <w:pPr>
              <w:jc w:val="center"/>
              <w:rPr>
                <w:sz w:val="20"/>
                <w:szCs w:val="20"/>
              </w:rPr>
            </w:pPr>
            <w:r w:rsidRPr="00B7614A">
              <w:rPr>
                <w:sz w:val="20"/>
                <w:szCs w:val="20"/>
              </w:rPr>
              <w:t>44</w:t>
            </w:r>
          </w:p>
          <w:p w:rsidR="00576CC9" w:rsidRPr="00B7614A" w:rsidRDefault="00576CC9" w:rsidP="008D6F67">
            <w:pPr>
              <w:jc w:val="center"/>
              <w:rPr>
                <w:sz w:val="20"/>
                <w:szCs w:val="20"/>
              </w:rPr>
            </w:pPr>
            <w:r w:rsidRPr="00B7614A">
              <w:rPr>
                <w:sz w:val="20"/>
                <w:szCs w:val="20"/>
              </w:rPr>
              <w:t>42</w:t>
            </w:r>
          </w:p>
          <w:p w:rsidR="00576CC9" w:rsidRPr="00B7614A" w:rsidRDefault="00576CC9" w:rsidP="008D6F67">
            <w:pPr>
              <w:jc w:val="center"/>
              <w:rPr>
                <w:sz w:val="20"/>
                <w:szCs w:val="20"/>
              </w:rPr>
            </w:pPr>
            <w:r w:rsidRPr="00B7614A">
              <w:rPr>
                <w:sz w:val="20"/>
                <w:szCs w:val="20"/>
              </w:rPr>
              <w:t>40</w:t>
            </w:r>
          </w:p>
          <w:p w:rsidR="00576CC9" w:rsidRPr="00B7614A" w:rsidRDefault="00576CC9" w:rsidP="008D6F67">
            <w:pPr>
              <w:jc w:val="center"/>
              <w:rPr>
                <w:sz w:val="20"/>
                <w:szCs w:val="20"/>
              </w:rPr>
            </w:pPr>
            <w:r w:rsidRPr="00B7614A">
              <w:rPr>
                <w:sz w:val="20"/>
                <w:szCs w:val="20"/>
              </w:rPr>
              <w:t>35</w:t>
            </w:r>
          </w:p>
          <w:p w:rsidR="00576CC9" w:rsidRPr="00B7614A" w:rsidRDefault="00576CC9" w:rsidP="008D6F67">
            <w:pPr>
              <w:jc w:val="center"/>
              <w:rPr>
                <w:sz w:val="20"/>
                <w:szCs w:val="20"/>
              </w:rPr>
            </w:pPr>
            <w:r w:rsidRPr="00B7614A">
              <w:rPr>
                <w:sz w:val="20"/>
                <w:szCs w:val="20"/>
              </w:rPr>
              <w:t>32</w:t>
            </w:r>
          </w:p>
        </w:tc>
        <w:tc>
          <w:tcPr>
            <w:tcW w:w="1559" w:type="dxa"/>
            <w:tcBorders>
              <w:bottom w:val="single" w:sz="4" w:space="0" w:color="auto"/>
            </w:tcBorders>
          </w:tcPr>
          <w:p w:rsidR="00576CC9" w:rsidRPr="00B7614A" w:rsidRDefault="00576CC9" w:rsidP="008D6F67">
            <w:pPr>
              <w:jc w:val="center"/>
              <w:rPr>
                <w:sz w:val="20"/>
                <w:szCs w:val="20"/>
              </w:rPr>
            </w:pPr>
            <w:r w:rsidRPr="00B7614A">
              <w:rPr>
                <w:sz w:val="20"/>
                <w:szCs w:val="20"/>
              </w:rPr>
              <w:t xml:space="preserve">-4,38 </w:t>
            </w:r>
            <w:r w:rsidRPr="00B7614A">
              <w:rPr>
                <w:sz w:val="20"/>
                <w:szCs w:val="20"/>
                <w:lang w:val="en-US"/>
              </w:rPr>
              <w:t>lnL</w:t>
            </w:r>
            <w:r w:rsidRPr="00B7614A">
              <w:rPr>
                <w:sz w:val="20"/>
                <w:szCs w:val="20"/>
              </w:rPr>
              <w:t>/100</w:t>
            </w:r>
          </w:p>
          <w:p w:rsidR="00576CC9" w:rsidRPr="00B7614A" w:rsidRDefault="00576CC9" w:rsidP="008D6F67">
            <w:pPr>
              <w:jc w:val="center"/>
              <w:rPr>
                <w:sz w:val="20"/>
                <w:szCs w:val="20"/>
              </w:rPr>
            </w:pPr>
          </w:p>
        </w:tc>
      </w:tr>
      <w:tr w:rsidR="00576CC9" w:rsidRPr="00B7614A" w:rsidTr="008D6F67">
        <w:tc>
          <w:tcPr>
            <w:tcW w:w="3828"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rPr>
                <w:sz w:val="20"/>
                <w:szCs w:val="20"/>
              </w:rPr>
            </w:pPr>
            <w:r w:rsidRPr="00B7614A">
              <w:rPr>
                <w:sz w:val="20"/>
                <w:szCs w:val="20"/>
              </w:rPr>
              <w:t>6  Затухание на длине 100 м, дБ, не более</w:t>
            </w:r>
          </w:p>
        </w:tc>
        <w:tc>
          <w:tcPr>
            <w:tcW w:w="1560"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rPr>
              <w:t>1</w:t>
            </w:r>
          </w:p>
          <w:p w:rsidR="00576CC9" w:rsidRPr="00B7614A" w:rsidRDefault="00576CC9" w:rsidP="008D6F67">
            <w:pPr>
              <w:jc w:val="center"/>
              <w:rPr>
                <w:sz w:val="20"/>
                <w:szCs w:val="20"/>
              </w:rPr>
            </w:pPr>
            <w:r w:rsidRPr="00B7614A">
              <w:rPr>
                <w:sz w:val="20"/>
                <w:szCs w:val="20"/>
              </w:rPr>
              <w:t>4</w:t>
            </w:r>
          </w:p>
          <w:p w:rsidR="00576CC9" w:rsidRPr="00B7614A" w:rsidRDefault="00576CC9" w:rsidP="008D6F67">
            <w:pPr>
              <w:jc w:val="center"/>
              <w:rPr>
                <w:sz w:val="20"/>
                <w:szCs w:val="20"/>
              </w:rPr>
            </w:pPr>
            <w:r w:rsidRPr="00B7614A">
              <w:rPr>
                <w:sz w:val="20"/>
                <w:szCs w:val="20"/>
              </w:rPr>
              <w:t>10</w:t>
            </w:r>
          </w:p>
          <w:p w:rsidR="00576CC9" w:rsidRPr="00B7614A" w:rsidRDefault="00576CC9" w:rsidP="008D6F67">
            <w:pPr>
              <w:jc w:val="center"/>
              <w:rPr>
                <w:sz w:val="20"/>
                <w:szCs w:val="20"/>
              </w:rPr>
            </w:pPr>
            <w:r w:rsidRPr="00B7614A">
              <w:rPr>
                <w:sz w:val="20"/>
                <w:szCs w:val="20"/>
              </w:rPr>
              <w:t>16</w:t>
            </w:r>
          </w:p>
          <w:p w:rsidR="00576CC9" w:rsidRPr="00B7614A" w:rsidRDefault="00576CC9" w:rsidP="008D6F67">
            <w:pPr>
              <w:jc w:val="center"/>
              <w:rPr>
                <w:sz w:val="20"/>
                <w:szCs w:val="20"/>
              </w:rPr>
            </w:pPr>
            <w:r w:rsidRPr="00B7614A">
              <w:rPr>
                <w:sz w:val="20"/>
                <w:szCs w:val="20"/>
              </w:rPr>
              <w:t>20</w:t>
            </w:r>
          </w:p>
          <w:p w:rsidR="00576CC9" w:rsidRPr="00B7614A" w:rsidRDefault="00576CC9" w:rsidP="008D6F67">
            <w:pPr>
              <w:jc w:val="center"/>
              <w:rPr>
                <w:sz w:val="20"/>
                <w:szCs w:val="20"/>
              </w:rPr>
            </w:pPr>
            <w:r w:rsidRPr="00B7614A">
              <w:rPr>
                <w:sz w:val="20"/>
                <w:szCs w:val="20"/>
              </w:rPr>
              <w:t>31,25</w:t>
            </w:r>
          </w:p>
          <w:p w:rsidR="00576CC9" w:rsidRPr="00B7614A" w:rsidRDefault="00576CC9" w:rsidP="008D6F67">
            <w:pPr>
              <w:jc w:val="center"/>
              <w:rPr>
                <w:sz w:val="20"/>
                <w:szCs w:val="20"/>
              </w:rPr>
            </w:pPr>
            <w:r w:rsidRPr="00B7614A">
              <w:rPr>
                <w:sz w:val="20"/>
                <w:szCs w:val="20"/>
              </w:rPr>
              <w:t>62,5</w:t>
            </w:r>
          </w:p>
          <w:p w:rsidR="00576CC9" w:rsidRPr="00B7614A" w:rsidRDefault="00576CC9" w:rsidP="008D6F67">
            <w:pPr>
              <w:jc w:val="center"/>
              <w:rPr>
                <w:sz w:val="20"/>
                <w:szCs w:val="20"/>
              </w:rPr>
            </w:pPr>
            <w:r w:rsidRPr="00B7614A">
              <w:rPr>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lang w:val="en-US"/>
              </w:rPr>
              <w:t>2,6</w:t>
            </w:r>
          </w:p>
          <w:p w:rsidR="00576CC9" w:rsidRPr="00B7614A" w:rsidRDefault="00576CC9" w:rsidP="008D6F67">
            <w:pPr>
              <w:jc w:val="center"/>
              <w:rPr>
                <w:sz w:val="20"/>
                <w:szCs w:val="20"/>
              </w:rPr>
            </w:pPr>
            <w:r w:rsidRPr="00B7614A">
              <w:rPr>
                <w:sz w:val="20"/>
                <w:szCs w:val="20"/>
              </w:rPr>
              <w:t>5,6</w:t>
            </w:r>
          </w:p>
          <w:p w:rsidR="00576CC9" w:rsidRPr="00B7614A" w:rsidRDefault="00576CC9" w:rsidP="008D6F67">
            <w:pPr>
              <w:jc w:val="center"/>
              <w:rPr>
                <w:sz w:val="20"/>
                <w:szCs w:val="20"/>
              </w:rPr>
            </w:pPr>
            <w:r w:rsidRPr="00B7614A">
              <w:rPr>
                <w:sz w:val="20"/>
                <w:szCs w:val="20"/>
              </w:rPr>
              <w:t>9,7</w:t>
            </w:r>
          </w:p>
          <w:p w:rsidR="00576CC9" w:rsidRPr="00B7614A" w:rsidRDefault="00576CC9" w:rsidP="008D6F67">
            <w:pPr>
              <w:jc w:val="center"/>
              <w:rPr>
                <w:sz w:val="20"/>
                <w:szCs w:val="20"/>
              </w:rPr>
            </w:pPr>
            <w:r w:rsidRPr="00B7614A">
              <w:rPr>
                <w:sz w:val="20"/>
                <w:szCs w:val="20"/>
              </w:rPr>
              <w:t>13,1</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tc>
        <w:tc>
          <w:tcPr>
            <w:tcW w:w="1160"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rPr>
              <w:t>2,1</w:t>
            </w:r>
          </w:p>
          <w:p w:rsidR="00576CC9" w:rsidRPr="00B7614A" w:rsidRDefault="00576CC9" w:rsidP="008D6F67">
            <w:pPr>
              <w:jc w:val="center"/>
              <w:rPr>
                <w:sz w:val="20"/>
                <w:szCs w:val="20"/>
              </w:rPr>
            </w:pPr>
            <w:r w:rsidRPr="00B7614A">
              <w:rPr>
                <w:sz w:val="20"/>
                <w:szCs w:val="20"/>
              </w:rPr>
              <w:t>4,3</w:t>
            </w:r>
          </w:p>
          <w:p w:rsidR="00576CC9" w:rsidRPr="00B7614A" w:rsidRDefault="00576CC9" w:rsidP="008D6F67">
            <w:pPr>
              <w:jc w:val="center"/>
              <w:rPr>
                <w:sz w:val="20"/>
                <w:szCs w:val="20"/>
              </w:rPr>
            </w:pPr>
            <w:r w:rsidRPr="00B7614A">
              <w:rPr>
                <w:sz w:val="20"/>
                <w:szCs w:val="20"/>
              </w:rPr>
              <w:t>6,6</w:t>
            </w:r>
          </w:p>
          <w:p w:rsidR="00576CC9" w:rsidRPr="00B7614A" w:rsidRDefault="00576CC9" w:rsidP="008D6F67">
            <w:pPr>
              <w:jc w:val="center"/>
              <w:rPr>
                <w:sz w:val="20"/>
                <w:szCs w:val="20"/>
              </w:rPr>
            </w:pPr>
            <w:r w:rsidRPr="00B7614A">
              <w:rPr>
                <w:sz w:val="20"/>
                <w:szCs w:val="20"/>
              </w:rPr>
              <w:t>8,2</w:t>
            </w:r>
          </w:p>
          <w:p w:rsidR="00576CC9" w:rsidRPr="00B7614A" w:rsidRDefault="00576CC9" w:rsidP="008D6F67">
            <w:pPr>
              <w:jc w:val="center"/>
              <w:rPr>
                <w:sz w:val="20"/>
                <w:szCs w:val="20"/>
              </w:rPr>
            </w:pPr>
            <w:r w:rsidRPr="00B7614A">
              <w:rPr>
                <w:sz w:val="20"/>
                <w:szCs w:val="20"/>
              </w:rPr>
              <w:t>9,2</w:t>
            </w:r>
          </w:p>
          <w:p w:rsidR="00576CC9" w:rsidRPr="00B7614A" w:rsidRDefault="00576CC9" w:rsidP="008D6F67">
            <w:pPr>
              <w:jc w:val="center"/>
              <w:rPr>
                <w:sz w:val="20"/>
                <w:szCs w:val="20"/>
              </w:rPr>
            </w:pPr>
            <w:r w:rsidRPr="00B7614A">
              <w:rPr>
                <w:sz w:val="20"/>
                <w:szCs w:val="20"/>
              </w:rPr>
              <w:t>11,8</w:t>
            </w:r>
          </w:p>
          <w:p w:rsidR="00576CC9" w:rsidRPr="00B7614A" w:rsidRDefault="00576CC9" w:rsidP="008D6F67">
            <w:pPr>
              <w:jc w:val="center"/>
              <w:rPr>
                <w:sz w:val="20"/>
                <w:szCs w:val="20"/>
              </w:rPr>
            </w:pPr>
            <w:r w:rsidRPr="00B7614A">
              <w:rPr>
                <w:sz w:val="20"/>
                <w:szCs w:val="20"/>
              </w:rPr>
              <w:t>17,1</w:t>
            </w:r>
          </w:p>
          <w:p w:rsidR="00576CC9" w:rsidRPr="00B7614A" w:rsidRDefault="00576CC9" w:rsidP="008D6F67">
            <w:pPr>
              <w:jc w:val="center"/>
              <w:rPr>
                <w:sz w:val="20"/>
                <w:szCs w:val="20"/>
              </w:rPr>
            </w:pPr>
            <w:r w:rsidRPr="00B7614A">
              <w:rPr>
                <w:sz w:val="20"/>
                <w:szCs w:val="20"/>
              </w:rPr>
              <w:t>22,0</w:t>
            </w:r>
          </w:p>
        </w:tc>
        <w:tc>
          <w:tcPr>
            <w:tcW w:w="1559"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p>
        </w:tc>
      </w:tr>
      <w:tr w:rsidR="00576CC9" w:rsidRPr="00B7614A" w:rsidTr="008D6F67">
        <w:tc>
          <w:tcPr>
            <w:tcW w:w="3828"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pStyle w:val="27"/>
              <w:jc w:val="both"/>
              <w:rPr>
                <w:sz w:val="20"/>
              </w:rPr>
            </w:pPr>
            <w:r w:rsidRPr="00B7614A">
              <w:rPr>
                <w:sz w:val="20"/>
              </w:rPr>
              <w:t>7  Волновое сопротивление, Ом</w:t>
            </w:r>
          </w:p>
        </w:tc>
        <w:tc>
          <w:tcPr>
            <w:tcW w:w="1560"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rPr>
              <w:t>1-100</w:t>
            </w:r>
          </w:p>
        </w:tc>
        <w:tc>
          <w:tcPr>
            <w:tcW w:w="2435" w:type="dxa"/>
            <w:gridSpan w:val="2"/>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rPr>
              <w:t>100±15</w:t>
            </w:r>
          </w:p>
        </w:tc>
        <w:tc>
          <w:tcPr>
            <w:tcW w:w="1559"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p>
        </w:tc>
      </w:tr>
      <w:tr w:rsidR="00576CC9" w:rsidRPr="00B7614A" w:rsidTr="008D6F67">
        <w:tc>
          <w:tcPr>
            <w:tcW w:w="3828" w:type="dxa"/>
            <w:tcBorders>
              <w:top w:val="nil"/>
              <w:left w:val="single" w:sz="4" w:space="0" w:color="auto"/>
              <w:bottom w:val="single" w:sz="4" w:space="0" w:color="auto"/>
              <w:right w:val="single" w:sz="4" w:space="0" w:color="auto"/>
            </w:tcBorders>
          </w:tcPr>
          <w:p w:rsidR="00576CC9" w:rsidRPr="00B7614A" w:rsidRDefault="00576CC9" w:rsidP="008D6F67">
            <w:pPr>
              <w:pStyle w:val="27"/>
              <w:rPr>
                <w:sz w:val="20"/>
              </w:rPr>
            </w:pPr>
            <w:r w:rsidRPr="00B7614A">
              <w:rPr>
                <w:sz w:val="20"/>
              </w:rPr>
              <w:t xml:space="preserve">8  Испытательное напряжение в течение 1 мин, В, </w:t>
            </w:r>
          </w:p>
          <w:p w:rsidR="00576CC9" w:rsidRPr="00B7614A" w:rsidRDefault="00576CC9" w:rsidP="008D6F67">
            <w:pPr>
              <w:rPr>
                <w:sz w:val="20"/>
                <w:szCs w:val="20"/>
              </w:rPr>
            </w:pPr>
            <w:r w:rsidRPr="00B7614A">
              <w:rPr>
                <w:sz w:val="20"/>
                <w:szCs w:val="20"/>
              </w:rPr>
              <w:t>приложенное между жилами рабочих пар</w:t>
            </w:r>
          </w:p>
          <w:p w:rsidR="00576CC9" w:rsidRPr="00B7614A" w:rsidRDefault="00576CC9" w:rsidP="008D6F67">
            <w:pPr>
              <w:rPr>
                <w:sz w:val="20"/>
                <w:szCs w:val="20"/>
              </w:rPr>
            </w:pPr>
          </w:p>
          <w:p w:rsidR="00576CC9" w:rsidRPr="00B7614A" w:rsidRDefault="00576CC9" w:rsidP="008D6F67">
            <w:pPr>
              <w:rPr>
                <w:sz w:val="20"/>
                <w:szCs w:val="20"/>
              </w:rPr>
            </w:pPr>
          </w:p>
          <w:p w:rsidR="00576CC9" w:rsidRPr="00B7614A" w:rsidRDefault="00576CC9" w:rsidP="008D6F67">
            <w:pPr>
              <w:rPr>
                <w:sz w:val="20"/>
                <w:szCs w:val="20"/>
              </w:rPr>
            </w:pPr>
            <w:r w:rsidRPr="00B7614A">
              <w:rPr>
                <w:sz w:val="20"/>
                <w:szCs w:val="20"/>
              </w:rPr>
              <w:t>между жилами и экраном</w:t>
            </w:r>
          </w:p>
        </w:tc>
        <w:tc>
          <w:tcPr>
            <w:tcW w:w="1560" w:type="dxa"/>
            <w:tcBorders>
              <w:top w:val="nil"/>
              <w:left w:val="single" w:sz="4" w:space="0" w:color="auto"/>
              <w:bottom w:val="single" w:sz="4" w:space="0" w:color="auto"/>
              <w:right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0,05</w:t>
            </w:r>
          </w:p>
          <w:p w:rsidR="00576CC9" w:rsidRPr="00B7614A" w:rsidRDefault="00576CC9" w:rsidP="008D6F67">
            <w:pPr>
              <w:jc w:val="center"/>
              <w:rPr>
                <w:sz w:val="20"/>
                <w:szCs w:val="20"/>
              </w:rPr>
            </w:pPr>
            <w:r w:rsidRPr="00B7614A">
              <w:rPr>
                <w:sz w:val="20"/>
                <w:szCs w:val="20"/>
              </w:rPr>
              <w:t>постоянный ток</w:t>
            </w:r>
          </w:p>
          <w:p w:rsidR="00576CC9" w:rsidRPr="00B7614A" w:rsidRDefault="00576CC9" w:rsidP="008D6F67">
            <w:pPr>
              <w:jc w:val="center"/>
              <w:rPr>
                <w:sz w:val="20"/>
                <w:szCs w:val="20"/>
              </w:rPr>
            </w:pPr>
            <w:r w:rsidRPr="00B7614A">
              <w:rPr>
                <w:sz w:val="20"/>
                <w:szCs w:val="20"/>
              </w:rPr>
              <w:t>0,05</w:t>
            </w:r>
          </w:p>
          <w:p w:rsidR="00576CC9" w:rsidRPr="00B7614A" w:rsidRDefault="00576CC9" w:rsidP="008D6F67">
            <w:pPr>
              <w:jc w:val="center"/>
              <w:rPr>
                <w:sz w:val="20"/>
                <w:szCs w:val="20"/>
              </w:rPr>
            </w:pPr>
            <w:r w:rsidRPr="00B7614A">
              <w:rPr>
                <w:sz w:val="20"/>
                <w:szCs w:val="20"/>
              </w:rPr>
              <w:t>постоянный ток</w:t>
            </w:r>
          </w:p>
        </w:tc>
        <w:tc>
          <w:tcPr>
            <w:tcW w:w="2435" w:type="dxa"/>
            <w:gridSpan w:val="2"/>
            <w:tcBorders>
              <w:top w:val="nil"/>
              <w:left w:val="single" w:sz="4" w:space="0" w:color="auto"/>
              <w:bottom w:val="single" w:sz="4" w:space="0" w:color="auto"/>
              <w:right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1000</w:t>
            </w:r>
          </w:p>
          <w:p w:rsidR="00576CC9" w:rsidRPr="00B7614A" w:rsidRDefault="00576CC9" w:rsidP="008D6F67">
            <w:pPr>
              <w:jc w:val="center"/>
              <w:rPr>
                <w:sz w:val="20"/>
                <w:szCs w:val="20"/>
              </w:rPr>
            </w:pPr>
            <w:r w:rsidRPr="00B7614A">
              <w:rPr>
                <w:sz w:val="20"/>
                <w:szCs w:val="20"/>
              </w:rPr>
              <w:t>1500</w:t>
            </w:r>
          </w:p>
          <w:p w:rsidR="00576CC9" w:rsidRPr="00B7614A" w:rsidRDefault="00576CC9" w:rsidP="008D6F67">
            <w:pPr>
              <w:rPr>
                <w:sz w:val="20"/>
                <w:szCs w:val="20"/>
              </w:rPr>
            </w:pPr>
          </w:p>
          <w:p w:rsidR="00576CC9" w:rsidRPr="00B7614A" w:rsidRDefault="00576CC9" w:rsidP="008D6F67">
            <w:pPr>
              <w:jc w:val="center"/>
              <w:rPr>
                <w:sz w:val="20"/>
                <w:szCs w:val="20"/>
              </w:rPr>
            </w:pPr>
            <w:r w:rsidRPr="00B7614A">
              <w:rPr>
                <w:sz w:val="20"/>
                <w:szCs w:val="20"/>
              </w:rPr>
              <w:t>2000</w:t>
            </w:r>
          </w:p>
          <w:p w:rsidR="00576CC9" w:rsidRPr="00B7614A" w:rsidRDefault="00576CC9" w:rsidP="008D6F67">
            <w:pPr>
              <w:jc w:val="center"/>
              <w:rPr>
                <w:sz w:val="20"/>
                <w:szCs w:val="20"/>
              </w:rPr>
            </w:pPr>
            <w:r w:rsidRPr="00B7614A">
              <w:rPr>
                <w:sz w:val="20"/>
                <w:szCs w:val="20"/>
              </w:rPr>
              <w:t>3000</w:t>
            </w:r>
          </w:p>
        </w:tc>
        <w:tc>
          <w:tcPr>
            <w:tcW w:w="1559" w:type="dxa"/>
            <w:tcBorders>
              <w:top w:val="nil"/>
              <w:left w:val="single" w:sz="4" w:space="0" w:color="auto"/>
              <w:bottom w:val="single" w:sz="4" w:space="0" w:color="auto"/>
              <w:right w:val="single" w:sz="4" w:space="0" w:color="auto"/>
            </w:tcBorders>
          </w:tcPr>
          <w:p w:rsidR="00576CC9" w:rsidRPr="00B7614A" w:rsidRDefault="00576CC9" w:rsidP="008D6F67">
            <w:pPr>
              <w:jc w:val="center"/>
              <w:rPr>
                <w:sz w:val="20"/>
                <w:szCs w:val="20"/>
              </w:rPr>
            </w:pPr>
          </w:p>
        </w:tc>
      </w:tr>
    </w:tbl>
    <w:p w:rsidR="00576CC9" w:rsidRPr="00B7614A" w:rsidRDefault="00576CC9" w:rsidP="00576CC9">
      <w:pPr>
        <w:rPr>
          <w:sz w:val="20"/>
          <w:szCs w:val="20"/>
        </w:rPr>
      </w:pPr>
    </w:p>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jc w:val="right"/>
      </w:pPr>
      <w:r>
        <w:br w:type="page"/>
      </w:r>
      <w:r w:rsidRPr="00C85C98">
        <w:t xml:space="preserve">Приложение </w:t>
      </w:r>
      <w:r>
        <w:t>4</w:t>
      </w:r>
      <w:r w:rsidR="00CF1DA1" w:rsidRPr="00CF1DA1">
        <w:t xml:space="preserve"> </w:t>
      </w:r>
      <w:r w:rsidR="00CF1DA1">
        <w:t>к Техническим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8"/>
        <w:gridCol w:w="1869"/>
        <w:gridCol w:w="1618"/>
        <w:gridCol w:w="1446"/>
        <w:gridCol w:w="1792"/>
      </w:tblGrid>
      <w:tr w:rsidR="00576CC9" w:rsidRPr="003E78BB" w:rsidTr="008D6F67">
        <w:trPr>
          <w:trHeight w:val="15"/>
          <w:tblCellSpacing w:w="15" w:type="dxa"/>
        </w:trPr>
        <w:tc>
          <w:tcPr>
            <w:tcW w:w="9243" w:type="dxa"/>
            <w:gridSpan w:val="5"/>
            <w:vAlign w:val="center"/>
            <w:hideMark/>
          </w:tcPr>
          <w:p w:rsidR="00576CC9" w:rsidRPr="003E78BB" w:rsidRDefault="00576CC9" w:rsidP="008D6F67">
            <w:pPr>
              <w:jc w:val="center"/>
              <w:rPr>
                <w:sz w:val="20"/>
                <w:szCs w:val="20"/>
              </w:rPr>
            </w:pPr>
            <w:r w:rsidRPr="003E78BB">
              <w:t>Стойкость кабелей к ВВФ</w:t>
            </w:r>
            <w:r w:rsidRPr="003E78BB">
              <w:br/>
            </w:r>
          </w:p>
        </w:tc>
      </w:tr>
      <w:tr w:rsidR="00576CC9" w:rsidRPr="003E78BB" w:rsidTr="008D6F67">
        <w:trPr>
          <w:tblCellSpacing w:w="15" w:type="dxa"/>
        </w:trPr>
        <w:tc>
          <w:tcPr>
            <w:tcW w:w="25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Вид ВВФ</w:t>
            </w:r>
          </w:p>
        </w:tc>
        <w:tc>
          <w:tcPr>
            <w:tcW w:w="18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Характеристика ВВФ</w:t>
            </w:r>
          </w:p>
        </w:tc>
        <w:tc>
          <w:tcPr>
            <w:tcW w:w="4811"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Значение ВВФ для кабелей</w:t>
            </w: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303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в оболочке из полиэтилена</w:t>
            </w:r>
          </w:p>
        </w:tc>
        <w:tc>
          <w:tcPr>
            <w:tcW w:w="174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в оболочке из ПВХ пластиката или ПВХ пластиката пониженной горючести</w:t>
            </w:r>
          </w:p>
        </w:tc>
      </w:tr>
      <w:tr w:rsidR="00576CC9" w:rsidRPr="003E78BB" w:rsidTr="008D6F67">
        <w:trPr>
          <w:tblCellSpacing w:w="15" w:type="dxa"/>
        </w:trPr>
        <w:tc>
          <w:tcPr>
            <w:tcW w:w="25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8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jc w:val="center"/>
              <w:rPr>
                <w:sz w:val="20"/>
                <w:szCs w:val="20"/>
              </w:rPr>
            </w:pPr>
            <w:r w:rsidRPr="003E78BB">
              <w:rPr>
                <w:sz w:val="20"/>
                <w:szCs w:val="20"/>
              </w:rPr>
              <w:t>без гидрофобного заполнения</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jc w:val="center"/>
              <w:rPr>
                <w:sz w:val="20"/>
                <w:szCs w:val="20"/>
              </w:rPr>
            </w:pPr>
            <w:r w:rsidRPr="003E78BB">
              <w:rPr>
                <w:sz w:val="20"/>
                <w:szCs w:val="20"/>
              </w:rPr>
              <w:t>с гидрофобным заполнением</w:t>
            </w:r>
          </w:p>
        </w:tc>
        <w:tc>
          <w:tcPr>
            <w:tcW w:w="174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r w:rsidRPr="003E78BB">
              <w:rPr>
                <w:sz w:val="20"/>
                <w:szCs w:val="20"/>
              </w:rPr>
              <w:t>1 Повышенная температура окружающей среды</w:t>
            </w:r>
          </w:p>
        </w:tc>
        <w:tc>
          <w:tcPr>
            <w:tcW w:w="18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jc w:val="center"/>
              <w:rPr>
                <w:sz w:val="20"/>
                <w:szCs w:val="20"/>
              </w:rPr>
            </w:pPr>
            <w:r w:rsidRPr="003E78BB">
              <w:rPr>
                <w:sz w:val="20"/>
                <w:szCs w:val="20"/>
              </w:rPr>
              <w:t>Повышенная рабочая температура, °С</w:t>
            </w: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60</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50</w:t>
            </w:r>
          </w:p>
        </w:tc>
        <w:tc>
          <w:tcPr>
            <w:tcW w:w="174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60</w:t>
            </w:r>
          </w:p>
        </w:tc>
      </w:tr>
      <w:tr w:rsidR="00576CC9" w:rsidRPr="003E78BB" w:rsidTr="008D6F67">
        <w:trPr>
          <w:tblCellSpacing w:w="15" w:type="dxa"/>
        </w:trPr>
        <w:tc>
          <w:tcPr>
            <w:tcW w:w="25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r w:rsidRPr="003E78BB">
              <w:rPr>
                <w:sz w:val="20"/>
                <w:szCs w:val="20"/>
              </w:rPr>
              <w:t>2 Пониженная температура окружающей среды:</w:t>
            </w:r>
          </w:p>
        </w:tc>
        <w:tc>
          <w:tcPr>
            <w:tcW w:w="18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Пониженная рабочая температура, °С</w:t>
            </w:r>
          </w:p>
        </w:tc>
        <w:tc>
          <w:tcPr>
            <w:tcW w:w="15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-50</w:t>
            </w:r>
          </w:p>
        </w:tc>
        <w:tc>
          <w:tcPr>
            <w:tcW w:w="141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-50</w:t>
            </w:r>
          </w:p>
        </w:tc>
        <w:tc>
          <w:tcPr>
            <w:tcW w:w="174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-40</w:t>
            </w: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 в условиях фиксированного монтажа</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 в условиях монтажных и эксплуатационных изгибов на радиус</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для небронированных кабелей:</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-15</w:t>
            </w: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-10</w:t>
            </w: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-10</w:t>
            </w: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не менее 10 диаметров по оболочке;</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для бронированных кабелей - не менее 12 диаметров</w:t>
            </w:r>
          </w:p>
        </w:tc>
        <w:tc>
          <w:tcPr>
            <w:tcW w:w="18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41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74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r w:rsidRPr="003E78BB">
              <w:rPr>
                <w:sz w:val="20"/>
                <w:szCs w:val="20"/>
              </w:rPr>
              <w:t>3 Повышенная влажность воздуха</w:t>
            </w:r>
          </w:p>
        </w:tc>
        <w:tc>
          <w:tcPr>
            <w:tcW w:w="18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jc w:val="center"/>
              <w:rPr>
                <w:sz w:val="20"/>
                <w:szCs w:val="20"/>
              </w:rPr>
            </w:pPr>
            <w:r w:rsidRPr="003E78BB">
              <w:rPr>
                <w:sz w:val="20"/>
                <w:szCs w:val="20"/>
              </w:rPr>
              <w:t>Относительная влажность при температуре</w:t>
            </w:r>
            <w:r w:rsidRPr="003E78BB">
              <w:rPr>
                <w:sz w:val="20"/>
                <w:szCs w:val="20"/>
              </w:rPr>
              <w:br/>
              <w:t>до 35 °С, %</w:t>
            </w: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98</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98</w:t>
            </w:r>
          </w:p>
        </w:tc>
        <w:tc>
          <w:tcPr>
            <w:tcW w:w="174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98</w:t>
            </w:r>
          </w:p>
        </w:tc>
      </w:tr>
    </w:tbl>
    <w:p w:rsidR="00576CC9" w:rsidRPr="003E78BB" w:rsidRDefault="00576CC9" w:rsidP="00576CC9">
      <w:pPr>
        <w:spacing w:before="100" w:beforeAutospacing="1" w:after="100" w:afterAutospacing="1"/>
        <w:rPr>
          <w:sz w:val="20"/>
          <w:szCs w:val="20"/>
        </w:rPr>
      </w:pPr>
      <w:r w:rsidRPr="003E78BB">
        <w:rPr>
          <w:sz w:val="20"/>
          <w:szCs w:val="20"/>
        </w:rPr>
        <w:t>     Гидрофобный заполнитель не должен вытекать из кабеля при температуре до 50 °С включительно</w:t>
      </w:r>
      <w:r w:rsidRPr="003E78BB">
        <w:rPr>
          <w:sz w:val="20"/>
          <w:szCs w:val="20"/>
        </w:rPr>
        <w:br/>
        <w:t>     </w:t>
      </w:r>
    </w:p>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jc w:val="right"/>
      </w:pPr>
      <w:r>
        <w:br w:type="page"/>
      </w:r>
      <w:r w:rsidRPr="00C85C98">
        <w:t xml:space="preserve">Приложение </w:t>
      </w:r>
      <w:r>
        <w:t>5</w:t>
      </w:r>
      <w:r w:rsidR="00CF1DA1" w:rsidRPr="00CF1DA1">
        <w:t xml:space="preserve"> </w:t>
      </w:r>
      <w:r w:rsidR="00CF1DA1">
        <w:t>к Техническим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3"/>
        <w:gridCol w:w="1070"/>
      </w:tblGrid>
      <w:tr w:rsidR="00576CC9" w:rsidRPr="00AA5394" w:rsidTr="008D6F67">
        <w:trPr>
          <w:trHeight w:val="15"/>
          <w:tblCellSpacing w:w="15" w:type="dxa"/>
        </w:trPr>
        <w:tc>
          <w:tcPr>
            <w:tcW w:w="8188" w:type="dxa"/>
            <w:vAlign w:val="center"/>
            <w:hideMark/>
          </w:tcPr>
          <w:p w:rsidR="00576CC9" w:rsidRPr="00AA5394" w:rsidRDefault="00576CC9" w:rsidP="008D6F67">
            <w:pPr>
              <w:jc w:val="center"/>
              <w:rPr>
                <w:sz w:val="2"/>
              </w:rPr>
            </w:pPr>
            <w:r w:rsidRPr="00AA5394">
              <w:t>Физико-механические параметры изоляции, оболочки и защитного шланга</w:t>
            </w:r>
            <w:r w:rsidRPr="00AA5394">
              <w:br/>
            </w:r>
          </w:p>
        </w:tc>
        <w:tc>
          <w:tcPr>
            <w:tcW w:w="1025" w:type="dxa"/>
            <w:vAlign w:val="center"/>
            <w:hideMark/>
          </w:tcPr>
          <w:p w:rsidR="00576CC9" w:rsidRPr="00AA5394" w:rsidRDefault="00576CC9" w:rsidP="008D6F67">
            <w:pPr>
              <w:rPr>
                <w:sz w:val="2"/>
              </w:rPr>
            </w:pPr>
          </w:p>
        </w:tc>
      </w:tr>
      <w:tr w:rsidR="00576CC9" w:rsidRPr="00AA5394" w:rsidTr="008D6F67">
        <w:trPr>
          <w:tblCellSpacing w:w="15" w:type="dxa"/>
        </w:trPr>
        <w:tc>
          <w:tcPr>
            <w:tcW w:w="8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jc w:val="center"/>
              <w:rPr>
                <w:sz w:val="20"/>
                <w:szCs w:val="20"/>
              </w:rPr>
            </w:pPr>
            <w:r w:rsidRPr="00AA5394">
              <w:rPr>
                <w:sz w:val="20"/>
                <w:szCs w:val="20"/>
              </w:rPr>
              <w:t>Наименование параметра</w:t>
            </w:r>
          </w:p>
        </w:tc>
        <w:tc>
          <w:tcPr>
            <w:tcW w:w="10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Норма</w:t>
            </w:r>
          </w:p>
        </w:tc>
      </w:tr>
      <w:tr w:rsidR="00576CC9" w:rsidRPr="00AA5394" w:rsidTr="008D6F67">
        <w:trPr>
          <w:tblCellSpacing w:w="15" w:type="dxa"/>
        </w:trPr>
        <w:tc>
          <w:tcPr>
            <w:tcW w:w="81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1 Относительное удлинение изоляции при разрыве, %, не менее:</w:t>
            </w:r>
          </w:p>
        </w:tc>
        <w:tc>
          <w:tcPr>
            <w:tcW w:w="102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rPr>
                <w:sz w:val="20"/>
                <w:szCs w:val="20"/>
              </w:rPr>
            </w:pP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сплошной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300</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пленко-пористой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125</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2 Относительное удлинение при разрыве оболочки и защитного шланга, %,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rPr>
                <w:sz w:val="20"/>
                <w:szCs w:val="20"/>
              </w:rPr>
            </w:pP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из полиэтилена</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300</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из ПВХ пластиката и ПВХ пластиката пониженной горючести</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125</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3 Прочность при растяжении изоляции, МПа,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rPr>
                <w:sz w:val="20"/>
                <w:szCs w:val="20"/>
              </w:rPr>
            </w:pP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сплошной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9</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пленко-пористой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6</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4 Прочность при растяжении оболочки и защитного шланга из полиэтилена, ПВХ пластиката и ПВХ пластиката пониженной горючести, МПа,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9</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5 Усадка изоляции, %, не более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5</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6 Усадка оболочки и защитного шланга из полиэтилена, %, не более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3</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7 Относительное удлинение при разрыве оболочки и защитного шланга после теплового старения, %,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rPr>
                <w:sz w:val="20"/>
                <w:szCs w:val="20"/>
              </w:rPr>
            </w:pP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из полиэтилена</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250</w:t>
            </w:r>
          </w:p>
        </w:tc>
      </w:tr>
      <w:tr w:rsidR="00576CC9" w:rsidRPr="00AA5394" w:rsidTr="008D6F67">
        <w:trPr>
          <w:tblCellSpacing w:w="15" w:type="dxa"/>
        </w:trPr>
        <w:tc>
          <w:tcPr>
            <w:tcW w:w="81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из ПВХ пластиката и ПВХ пластиката пониженной горючести</w:t>
            </w:r>
          </w:p>
        </w:tc>
        <w:tc>
          <w:tcPr>
            <w:tcW w:w="1025"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90</w:t>
            </w:r>
          </w:p>
        </w:tc>
      </w:tr>
    </w:tbl>
    <w:p w:rsidR="00576CC9" w:rsidRPr="00AA5394" w:rsidRDefault="00576CC9" w:rsidP="00576CC9">
      <w:pPr>
        <w:spacing w:before="100" w:beforeAutospacing="1" w:after="100" w:afterAutospacing="1"/>
        <w:rPr>
          <w:sz w:val="20"/>
          <w:szCs w:val="20"/>
        </w:rPr>
      </w:pPr>
      <w:r w:rsidRPr="00AA5394">
        <w:rPr>
          <w:sz w:val="20"/>
          <w:szCs w:val="20"/>
        </w:rPr>
        <w:t>     Прочность при растяжении оболочки и защитного шланга из полиэтилена, ПВХ пластиката и ПВХ пластиката пониженной горючести после теплового старения должна быть не менее 70% исходного значения.</w:t>
      </w:r>
    </w:p>
    <w:p w:rsidR="00576CC9" w:rsidRDefault="00576CC9" w:rsidP="00576CC9">
      <w:pPr>
        <w:jc w:val="right"/>
      </w:pPr>
    </w:p>
    <w:p w:rsidR="00576CC9" w:rsidRPr="00C85C98" w:rsidRDefault="00576CC9" w:rsidP="00576CC9">
      <w:pPr>
        <w:jc w:val="right"/>
      </w:pPr>
    </w:p>
    <w:tbl>
      <w:tblPr>
        <w:tblW w:w="11414" w:type="dxa"/>
        <w:tblInd w:w="-142" w:type="dxa"/>
        <w:tblLook w:val="04A0" w:firstRow="1" w:lastRow="0" w:firstColumn="1" w:lastColumn="0" w:noHBand="0" w:noVBand="1"/>
      </w:tblPr>
      <w:tblGrid>
        <w:gridCol w:w="5565"/>
        <w:gridCol w:w="236"/>
        <w:gridCol w:w="5693"/>
      </w:tblGrid>
      <w:tr w:rsidR="00C021A1" w:rsidRPr="00F14217" w:rsidTr="00C021A1">
        <w:trPr>
          <w:trHeight w:val="300"/>
        </w:trPr>
        <w:tc>
          <w:tcPr>
            <w:tcW w:w="5485" w:type="dxa"/>
            <w:tcBorders>
              <w:top w:val="nil"/>
              <w:left w:val="nil"/>
              <w:bottom w:val="nil"/>
              <w:right w:val="nil"/>
            </w:tcBorders>
            <w:shd w:val="clear" w:color="auto" w:fill="auto"/>
            <w:vAlign w:val="center"/>
            <w:hideMark/>
          </w:tcPr>
          <w:p w:rsidR="00C021A1" w:rsidRPr="00F14217" w:rsidRDefault="00C021A1" w:rsidP="008D6F67">
            <w:pPr>
              <w:ind w:right="3578"/>
            </w:pPr>
            <w:r w:rsidRPr="00F14217">
              <w:t>Поставщик</w:t>
            </w:r>
          </w:p>
        </w:tc>
        <w:tc>
          <w:tcPr>
            <w:tcW w:w="5929" w:type="dxa"/>
            <w:gridSpan w:val="2"/>
            <w:tcBorders>
              <w:top w:val="nil"/>
              <w:left w:val="nil"/>
              <w:bottom w:val="nil"/>
              <w:right w:val="nil"/>
            </w:tcBorders>
            <w:shd w:val="clear" w:color="auto" w:fill="auto"/>
            <w:noWrap/>
            <w:vAlign w:val="center"/>
            <w:hideMark/>
          </w:tcPr>
          <w:p w:rsidR="00C021A1" w:rsidRPr="00F14217" w:rsidRDefault="00C021A1" w:rsidP="008D6F67">
            <w:pPr>
              <w:ind w:left="906" w:hanging="906"/>
            </w:pPr>
            <w:r w:rsidRPr="00F14217">
              <w:t>Покупатель</w:t>
            </w:r>
          </w:p>
        </w:tc>
      </w:tr>
      <w:tr w:rsidR="00C021A1" w:rsidRPr="00F14217" w:rsidTr="00C021A1">
        <w:trPr>
          <w:trHeight w:val="300"/>
        </w:trPr>
        <w:tc>
          <w:tcPr>
            <w:tcW w:w="5485" w:type="dxa"/>
            <w:tcBorders>
              <w:top w:val="nil"/>
              <w:left w:val="nil"/>
              <w:bottom w:val="nil"/>
              <w:right w:val="nil"/>
            </w:tcBorders>
            <w:shd w:val="clear" w:color="auto" w:fill="auto"/>
            <w:vAlign w:val="center"/>
            <w:hideMark/>
          </w:tcPr>
          <w:p w:rsidR="00C021A1" w:rsidRPr="00F14217" w:rsidRDefault="00C021A1" w:rsidP="008D6F67">
            <w:pPr>
              <w:ind w:right="2869"/>
            </w:pPr>
            <w:r>
              <w:t xml:space="preserve">Наименование </w:t>
            </w:r>
            <w:r w:rsidRPr="00F14217">
              <w:t xml:space="preserve">организации </w:t>
            </w:r>
          </w:p>
        </w:tc>
        <w:tc>
          <w:tcPr>
            <w:tcW w:w="5929" w:type="dxa"/>
            <w:gridSpan w:val="2"/>
            <w:tcBorders>
              <w:top w:val="nil"/>
              <w:left w:val="nil"/>
              <w:bottom w:val="nil"/>
              <w:right w:val="nil"/>
            </w:tcBorders>
            <w:shd w:val="clear" w:color="auto" w:fill="auto"/>
            <w:noWrap/>
            <w:vAlign w:val="center"/>
          </w:tcPr>
          <w:p w:rsidR="00C021A1" w:rsidRPr="00F14217" w:rsidRDefault="00C021A1" w:rsidP="008D6F67">
            <w:r w:rsidRPr="00F14217">
              <w:t>ПАО "Башинформсвязь"</w:t>
            </w:r>
          </w:p>
        </w:tc>
      </w:tr>
      <w:tr w:rsidR="00C021A1" w:rsidRPr="00F14217" w:rsidTr="00C021A1">
        <w:trPr>
          <w:trHeight w:val="300"/>
        </w:trPr>
        <w:tc>
          <w:tcPr>
            <w:tcW w:w="5485" w:type="dxa"/>
            <w:tcBorders>
              <w:top w:val="nil"/>
              <w:left w:val="nil"/>
              <w:bottom w:val="nil"/>
              <w:right w:val="nil"/>
            </w:tcBorders>
            <w:shd w:val="clear" w:color="auto" w:fill="auto"/>
            <w:noWrap/>
            <w:vAlign w:val="bottom"/>
            <w:hideMark/>
          </w:tcPr>
          <w:p w:rsidR="00C021A1" w:rsidRPr="00F14217" w:rsidRDefault="00C021A1" w:rsidP="00C021A1">
            <w:pPr>
              <w:ind w:right="4570"/>
              <w:rPr>
                <w:color w:val="000000"/>
              </w:rPr>
            </w:pPr>
            <w:r w:rsidRPr="00F14217">
              <w:rPr>
                <w:color w:val="000000"/>
              </w:rPr>
              <w:t>(ОГРН)</w:t>
            </w:r>
          </w:p>
        </w:tc>
        <w:tc>
          <w:tcPr>
            <w:tcW w:w="5929" w:type="dxa"/>
            <w:gridSpan w:val="2"/>
            <w:tcBorders>
              <w:top w:val="nil"/>
              <w:left w:val="nil"/>
              <w:bottom w:val="nil"/>
              <w:right w:val="nil"/>
            </w:tcBorders>
            <w:shd w:val="clear" w:color="auto" w:fill="auto"/>
            <w:noWrap/>
            <w:vAlign w:val="bottom"/>
          </w:tcPr>
          <w:p w:rsidR="00C021A1" w:rsidRPr="00F14217" w:rsidRDefault="00C021A1" w:rsidP="008D6F67">
            <w:pPr>
              <w:rPr>
                <w:color w:val="000000"/>
              </w:rPr>
            </w:pPr>
            <w:r w:rsidRPr="00F14217">
              <w:rPr>
                <w:color w:val="000000"/>
              </w:rPr>
              <w:t>(ОГРН 1020202561686)</w:t>
            </w:r>
          </w:p>
        </w:tc>
      </w:tr>
      <w:tr w:rsidR="00C021A1" w:rsidRPr="00F14217" w:rsidTr="00C021A1">
        <w:trPr>
          <w:trHeight w:val="300"/>
        </w:trPr>
        <w:tc>
          <w:tcPr>
            <w:tcW w:w="5485" w:type="dxa"/>
            <w:tcBorders>
              <w:top w:val="nil"/>
              <w:left w:val="nil"/>
              <w:bottom w:val="nil"/>
              <w:right w:val="nil"/>
            </w:tcBorders>
            <w:shd w:val="clear" w:color="auto" w:fill="auto"/>
            <w:noWrap/>
            <w:vAlign w:val="bottom"/>
            <w:hideMark/>
          </w:tcPr>
          <w:p w:rsidR="00C021A1" w:rsidRPr="00F14217" w:rsidRDefault="00C021A1" w:rsidP="008D6F67">
            <w:pPr>
              <w:jc w:val="center"/>
              <w:rPr>
                <w:color w:val="000000"/>
              </w:rPr>
            </w:pPr>
          </w:p>
        </w:tc>
        <w:tc>
          <w:tcPr>
            <w:tcW w:w="5929" w:type="dxa"/>
            <w:gridSpan w:val="2"/>
            <w:tcBorders>
              <w:top w:val="nil"/>
              <w:left w:val="nil"/>
              <w:bottom w:val="nil"/>
              <w:right w:val="nil"/>
            </w:tcBorders>
            <w:shd w:val="clear" w:color="auto" w:fill="auto"/>
            <w:noWrap/>
            <w:vAlign w:val="bottom"/>
            <w:hideMark/>
          </w:tcPr>
          <w:p w:rsidR="00C021A1" w:rsidRPr="00F14217" w:rsidRDefault="00C021A1" w:rsidP="008D6F67">
            <w:pPr>
              <w:rPr>
                <w:sz w:val="20"/>
                <w:szCs w:val="20"/>
              </w:rPr>
            </w:pPr>
          </w:p>
        </w:tc>
      </w:tr>
      <w:tr w:rsidR="00C021A1" w:rsidRPr="00F14217" w:rsidTr="00C021A1">
        <w:trPr>
          <w:trHeight w:val="300"/>
        </w:trPr>
        <w:tc>
          <w:tcPr>
            <w:tcW w:w="5485" w:type="dxa"/>
            <w:tcBorders>
              <w:top w:val="nil"/>
              <w:left w:val="nil"/>
              <w:bottom w:val="nil"/>
              <w:right w:val="nil"/>
            </w:tcBorders>
            <w:shd w:val="clear" w:color="auto" w:fill="auto"/>
            <w:noWrap/>
            <w:vAlign w:val="center"/>
            <w:hideMark/>
          </w:tcPr>
          <w:p w:rsidR="00C021A1" w:rsidRPr="00F14217" w:rsidRDefault="00C021A1" w:rsidP="008D6F67">
            <w:pPr>
              <w:ind w:right="318"/>
              <w:rPr>
                <w:color w:val="000000"/>
              </w:rPr>
            </w:pPr>
            <w:r w:rsidRPr="00F14217">
              <w:rPr>
                <w:color w:val="000000"/>
              </w:rPr>
              <w:t>_________________ /</w:t>
            </w:r>
          </w:p>
        </w:tc>
        <w:tc>
          <w:tcPr>
            <w:tcW w:w="5929" w:type="dxa"/>
            <w:gridSpan w:val="2"/>
            <w:tcBorders>
              <w:top w:val="nil"/>
              <w:left w:val="nil"/>
              <w:bottom w:val="nil"/>
              <w:right w:val="nil"/>
            </w:tcBorders>
            <w:shd w:val="clear" w:color="auto" w:fill="auto"/>
            <w:noWrap/>
            <w:vAlign w:val="center"/>
          </w:tcPr>
          <w:p w:rsidR="00C021A1" w:rsidRPr="00F14217" w:rsidRDefault="00C021A1" w:rsidP="008D6F67">
            <w:pPr>
              <w:rPr>
                <w:color w:val="000000"/>
              </w:rPr>
            </w:pPr>
            <w:r>
              <w:rPr>
                <w:color w:val="000000"/>
              </w:rPr>
              <w:t>_</w:t>
            </w:r>
            <w:r w:rsidRPr="00F14217">
              <w:rPr>
                <w:color w:val="000000"/>
              </w:rPr>
              <w:t>____________ //  М.Г. Долгоаршинных/</w:t>
            </w:r>
          </w:p>
        </w:tc>
      </w:tr>
      <w:tr w:rsidR="00C021A1" w:rsidRPr="00F14217" w:rsidTr="00C021A1">
        <w:trPr>
          <w:trHeight w:val="300"/>
        </w:trPr>
        <w:tc>
          <w:tcPr>
            <w:tcW w:w="5485" w:type="dxa"/>
            <w:tcBorders>
              <w:top w:val="nil"/>
              <w:left w:val="nil"/>
              <w:bottom w:val="nil"/>
              <w:right w:val="nil"/>
            </w:tcBorders>
            <w:shd w:val="clear" w:color="auto" w:fill="auto"/>
            <w:noWrap/>
            <w:vAlign w:val="bottom"/>
            <w:hideMark/>
          </w:tcPr>
          <w:p w:rsidR="00C021A1" w:rsidRPr="00F14217" w:rsidRDefault="00C021A1" w:rsidP="008D6F67">
            <w:pPr>
              <w:rPr>
                <w:color w:val="000000"/>
              </w:rPr>
            </w:pPr>
          </w:p>
        </w:tc>
        <w:tc>
          <w:tcPr>
            <w:tcW w:w="236" w:type="dxa"/>
            <w:tcBorders>
              <w:top w:val="nil"/>
              <w:left w:val="nil"/>
              <w:bottom w:val="nil"/>
              <w:right w:val="nil"/>
            </w:tcBorders>
            <w:shd w:val="clear" w:color="auto" w:fill="auto"/>
            <w:noWrap/>
            <w:vAlign w:val="bottom"/>
            <w:hideMark/>
          </w:tcPr>
          <w:p w:rsidR="00C021A1" w:rsidRPr="00F14217" w:rsidRDefault="00C021A1" w:rsidP="008D6F67">
            <w:pPr>
              <w:rPr>
                <w:color w:val="000000"/>
              </w:rPr>
            </w:pPr>
          </w:p>
        </w:tc>
        <w:tc>
          <w:tcPr>
            <w:tcW w:w="5693" w:type="dxa"/>
            <w:tcBorders>
              <w:top w:val="nil"/>
              <w:left w:val="nil"/>
              <w:bottom w:val="nil"/>
              <w:right w:val="nil"/>
            </w:tcBorders>
            <w:shd w:val="clear" w:color="auto" w:fill="auto"/>
            <w:noWrap/>
            <w:vAlign w:val="bottom"/>
          </w:tcPr>
          <w:p w:rsidR="00C021A1" w:rsidRPr="00F14217" w:rsidRDefault="00C021A1" w:rsidP="008D6F67">
            <w:pPr>
              <w:rPr>
                <w:sz w:val="20"/>
                <w:szCs w:val="20"/>
              </w:rPr>
            </w:pPr>
          </w:p>
        </w:tc>
      </w:tr>
      <w:tr w:rsidR="00C021A1" w:rsidRPr="00F14217" w:rsidTr="00C021A1">
        <w:trPr>
          <w:trHeight w:val="300"/>
        </w:trPr>
        <w:tc>
          <w:tcPr>
            <w:tcW w:w="5485" w:type="dxa"/>
            <w:tcBorders>
              <w:top w:val="nil"/>
              <w:left w:val="nil"/>
              <w:bottom w:val="nil"/>
              <w:right w:val="nil"/>
            </w:tcBorders>
            <w:shd w:val="clear" w:color="auto" w:fill="auto"/>
            <w:noWrap/>
            <w:vAlign w:val="center"/>
            <w:hideMark/>
          </w:tcPr>
          <w:p w:rsidR="00C021A1" w:rsidRPr="00F14217" w:rsidRDefault="00C021A1" w:rsidP="008D6F67">
            <w:pPr>
              <w:rPr>
                <w:color w:val="000000"/>
              </w:rPr>
            </w:pPr>
            <w:r w:rsidRPr="00F14217">
              <w:rPr>
                <w:color w:val="000000"/>
              </w:rPr>
              <w:t>"________" ______________________ 2017г.</w:t>
            </w:r>
          </w:p>
        </w:tc>
        <w:tc>
          <w:tcPr>
            <w:tcW w:w="5929" w:type="dxa"/>
            <w:gridSpan w:val="2"/>
            <w:tcBorders>
              <w:top w:val="nil"/>
              <w:left w:val="nil"/>
              <w:bottom w:val="nil"/>
              <w:right w:val="nil"/>
            </w:tcBorders>
            <w:shd w:val="clear" w:color="auto" w:fill="auto"/>
            <w:noWrap/>
            <w:vAlign w:val="center"/>
          </w:tcPr>
          <w:p w:rsidR="00C021A1" w:rsidRPr="00F14217" w:rsidRDefault="00C021A1" w:rsidP="008D6F67">
            <w:pPr>
              <w:rPr>
                <w:color w:val="000000"/>
              </w:rPr>
            </w:pPr>
            <w:r w:rsidRPr="00F14217">
              <w:rPr>
                <w:color w:val="000000"/>
              </w:rPr>
              <w:t>"________" __________________ 2017г.</w:t>
            </w:r>
          </w:p>
        </w:tc>
      </w:tr>
    </w:tbl>
    <w:p w:rsidR="00576CC9" w:rsidRPr="00575EFD" w:rsidRDefault="00576CC9" w:rsidP="00576CC9">
      <w:pPr>
        <w:jc w:val="right"/>
      </w:pPr>
    </w:p>
    <w:p w:rsidR="00576CC9" w:rsidRPr="00B47B30" w:rsidRDefault="00576CC9" w:rsidP="00B47B30">
      <w:pPr>
        <w:rPr>
          <w:rFonts w:eastAsia="MS Mincho"/>
          <w:lang w:val="x-none" w:eastAsia="x-none"/>
        </w:rPr>
      </w:pPr>
    </w:p>
    <w:sectPr w:rsidR="00576CC9" w:rsidRPr="00B47B30" w:rsidSect="008D6F6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97A" w:rsidRDefault="0030097A" w:rsidP="00341A9D">
      <w:r>
        <w:separator/>
      </w:r>
    </w:p>
  </w:endnote>
  <w:endnote w:type="continuationSeparator" w:id="0">
    <w:p w:rsidR="0030097A" w:rsidRDefault="0030097A"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7A" w:rsidRDefault="0030097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7A" w:rsidRDefault="0030097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7A" w:rsidRDefault="003009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97A" w:rsidRDefault="0030097A" w:rsidP="00341A9D">
      <w:r>
        <w:separator/>
      </w:r>
    </w:p>
  </w:footnote>
  <w:footnote w:type="continuationSeparator" w:id="0">
    <w:p w:rsidR="0030097A" w:rsidRDefault="0030097A" w:rsidP="00341A9D">
      <w:r>
        <w:continuationSeparator/>
      </w:r>
    </w:p>
  </w:footnote>
  <w:footnote w:id="1">
    <w:p w:rsidR="0030097A" w:rsidRDefault="0030097A"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30097A" w:rsidRPr="009831A8" w:rsidRDefault="0030097A"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30097A" w:rsidRPr="00DD3C81" w:rsidRDefault="0030097A"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7A" w:rsidRDefault="0030097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7A" w:rsidRDefault="0030097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7A" w:rsidRDefault="0030097A">
    <w:pPr>
      <w:pStyle w:val="a9"/>
      <w:jc w:val="center"/>
    </w:pPr>
  </w:p>
  <w:p w:rsidR="0030097A" w:rsidRDefault="003009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8D0160A"/>
    <w:multiLevelType w:val="hybridMultilevel"/>
    <w:tmpl w:val="B7B09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BCC18FA"/>
    <w:multiLevelType w:val="hybridMultilevel"/>
    <w:tmpl w:val="7EE6E2E4"/>
    <w:lvl w:ilvl="0" w:tplc="E7FA1E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9" w15:restartNumberingAfterBreak="0">
    <w:nsid w:val="1FAF3078"/>
    <w:multiLevelType w:val="singleLevel"/>
    <w:tmpl w:val="7AD81064"/>
    <w:lvl w:ilvl="0">
      <w:start w:val="24"/>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234B2933"/>
    <w:multiLevelType w:val="singleLevel"/>
    <w:tmpl w:val="7AD81064"/>
    <w:lvl w:ilvl="0">
      <w:start w:val="24"/>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F32959"/>
    <w:multiLevelType w:val="hybridMultilevel"/>
    <w:tmpl w:val="DA7C4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5"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6" w15:restartNumberingAfterBreak="0">
    <w:nsid w:val="58A864D5"/>
    <w:multiLevelType w:val="multilevel"/>
    <w:tmpl w:val="0419001F"/>
    <w:numStyleLink w:val="111111"/>
  </w:abstractNum>
  <w:abstractNum w:abstractNumId="37"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E701444"/>
    <w:multiLevelType w:val="hybridMultilevel"/>
    <w:tmpl w:val="40B85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3"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2"/>
  </w:num>
  <w:num w:numId="2">
    <w:abstractNumId w:val="32"/>
  </w:num>
  <w:num w:numId="3">
    <w:abstractNumId w:val="27"/>
  </w:num>
  <w:num w:numId="4">
    <w:abstractNumId w:val="4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11"/>
  </w:num>
  <w:num w:numId="10">
    <w:abstractNumId w:val="14"/>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7"/>
  </w:num>
  <w:num w:numId="19">
    <w:abstractNumId w:val="25"/>
  </w:num>
  <w:num w:numId="20">
    <w:abstractNumId w:val="7"/>
  </w:num>
  <w:num w:numId="21">
    <w:abstractNumId w:val="24"/>
  </w:num>
  <w:num w:numId="22">
    <w:abstractNumId w:val="33"/>
  </w:num>
  <w:num w:numId="23">
    <w:abstractNumId w:val="34"/>
  </w:num>
  <w:num w:numId="24">
    <w:abstractNumId w:val="23"/>
  </w:num>
  <w:num w:numId="25">
    <w:abstractNumId w:val="30"/>
  </w:num>
  <w:num w:numId="26">
    <w:abstractNumId w:val="31"/>
  </w:num>
  <w:num w:numId="27">
    <w:abstractNumId w:val="39"/>
  </w:num>
  <w:num w:numId="28">
    <w:abstractNumId w:val="12"/>
  </w:num>
  <w:num w:numId="29">
    <w:abstractNumId w:val="8"/>
  </w:num>
  <w:num w:numId="30">
    <w:abstractNumId w:val="37"/>
  </w:num>
  <w:num w:numId="31">
    <w:abstractNumId w:val="36"/>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43"/>
  </w:num>
  <w:num w:numId="33">
    <w:abstractNumId w:val="41"/>
  </w:num>
  <w:num w:numId="34">
    <w:abstractNumId w:val="35"/>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6"/>
    <w:lvlOverride w:ilvl="1">
      <w:lvl w:ilvl="1">
        <w:start w:val="1"/>
        <w:numFmt w:val="decimal"/>
        <w:lvlText w:val="%1.%2."/>
        <w:lvlJc w:val="left"/>
        <w:pPr>
          <w:tabs>
            <w:tab w:val="num" w:pos="792"/>
          </w:tabs>
          <w:ind w:left="792" w:hanging="432"/>
        </w:pPr>
        <w:rPr>
          <w:rFonts w:cs="Times New Roman"/>
          <w:i w:val="0"/>
        </w:rPr>
      </w:lvl>
    </w:lvlOverride>
  </w:num>
  <w:num w:numId="39">
    <w:abstractNumId w:val="13"/>
  </w:num>
  <w:num w:numId="40">
    <w:abstractNumId w:val="15"/>
  </w:num>
  <w:num w:numId="41">
    <w:abstractNumId w:val="28"/>
  </w:num>
  <w:num w:numId="42">
    <w:abstractNumId w:val="21"/>
  </w:num>
  <w:num w:numId="43">
    <w:abstractNumId w:val="19"/>
  </w:num>
  <w:num w:numId="44">
    <w:abstractNumId w:val="29"/>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31746"/>
    <w:rsid w:val="0003642D"/>
    <w:rsid w:val="000401F6"/>
    <w:rsid w:val="0007285D"/>
    <w:rsid w:val="00083C0D"/>
    <w:rsid w:val="0008595E"/>
    <w:rsid w:val="0009104E"/>
    <w:rsid w:val="00095224"/>
    <w:rsid w:val="000C3AFC"/>
    <w:rsid w:val="000D2CD6"/>
    <w:rsid w:val="000E07AC"/>
    <w:rsid w:val="000E30E2"/>
    <w:rsid w:val="00105DAD"/>
    <w:rsid w:val="00113043"/>
    <w:rsid w:val="0012504D"/>
    <w:rsid w:val="00145C1C"/>
    <w:rsid w:val="00150D16"/>
    <w:rsid w:val="00155B4D"/>
    <w:rsid w:val="00183BA2"/>
    <w:rsid w:val="00197115"/>
    <w:rsid w:val="001A60C1"/>
    <w:rsid w:val="001B2061"/>
    <w:rsid w:val="001C1011"/>
    <w:rsid w:val="001D2447"/>
    <w:rsid w:val="001E3FD5"/>
    <w:rsid w:val="0020302D"/>
    <w:rsid w:val="00212569"/>
    <w:rsid w:val="00213A09"/>
    <w:rsid w:val="00217C78"/>
    <w:rsid w:val="00226485"/>
    <w:rsid w:val="00237D27"/>
    <w:rsid w:val="00241455"/>
    <w:rsid w:val="002452AB"/>
    <w:rsid w:val="0026494D"/>
    <w:rsid w:val="002707E0"/>
    <w:rsid w:val="00275863"/>
    <w:rsid w:val="002843B7"/>
    <w:rsid w:val="00292082"/>
    <w:rsid w:val="00296FC9"/>
    <w:rsid w:val="002B6B2B"/>
    <w:rsid w:val="002C0A96"/>
    <w:rsid w:val="002D2A2F"/>
    <w:rsid w:val="002E462E"/>
    <w:rsid w:val="0030097A"/>
    <w:rsid w:val="003136C4"/>
    <w:rsid w:val="00316002"/>
    <w:rsid w:val="00320612"/>
    <w:rsid w:val="00341A9D"/>
    <w:rsid w:val="00351857"/>
    <w:rsid w:val="003924EA"/>
    <w:rsid w:val="003D0788"/>
    <w:rsid w:val="004509B0"/>
    <w:rsid w:val="0045260E"/>
    <w:rsid w:val="004774FB"/>
    <w:rsid w:val="0048686A"/>
    <w:rsid w:val="004B2C3C"/>
    <w:rsid w:val="004B2EDA"/>
    <w:rsid w:val="004C0BFD"/>
    <w:rsid w:val="004C4F8F"/>
    <w:rsid w:val="004E1D3A"/>
    <w:rsid w:val="004E1E0B"/>
    <w:rsid w:val="004F1F4B"/>
    <w:rsid w:val="004F7D5D"/>
    <w:rsid w:val="0050182E"/>
    <w:rsid w:val="00506F77"/>
    <w:rsid w:val="00533CCC"/>
    <w:rsid w:val="00540CAB"/>
    <w:rsid w:val="00576CC9"/>
    <w:rsid w:val="005906B2"/>
    <w:rsid w:val="005D6D4A"/>
    <w:rsid w:val="005E00C1"/>
    <w:rsid w:val="005E65EC"/>
    <w:rsid w:val="0061741D"/>
    <w:rsid w:val="00624DF7"/>
    <w:rsid w:val="00625FB9"/>
    <w:rsid w:val="006356A5"/>
    <w:rsid w:val="0065456C"/>
    <w:rsid w:val="00663E3C"/>
    <w:rsid w:val="00672A12"/>
    <w:rsid w:val="00673C39"/>
    <w:rsid w:val="006767BE"/>
    <w:rsid w:val="00685A82"/>
    <w:rsid w:val="0068752E"/>
    <w:rsid w:val="00691903"/>
    <w:rsid w:val="006A533C"/>
    <w:rsid w:val="006B1A16"/>
    <w:rsid w:val="006B48A7"/>
    <w:rsid w:val="006B6AE3"/>
    <w:rsid w:val="006B7EC8"/>
    <w:rsid w:val="006C19A5"/>
    <w:rsid w:val="006E390C"/>
    <w:rsid w:val="006F5D2B"/>
    <w:rsid w:val="00725A9A"/>
    <w:rsid w:val="00731C3B"/>
    <w:rsid w:val="0074164D"/>
    <w:rsid w:val="00741ED9"/>
    <w:rsid w:val="00762081"/>
    <w:rsid w:val="007729D3"/>
    <w:rsid w:val="00787E9A"/>
    <w:rsid w:val="0079150D"/>
    <w:rsid w:val="007974A2"/>
    <w:rsid w:val="007C3C13"/>
    <w:rsid w:val="007F27DC"/>
    <w:rsid w:val="007F46EA"/>
    <w:rsid w:val="00805BF5"/>
    <w:rsid w:val="00816D1B"/>
    <w:rsid w:val="00844198"/>
    <w:rsid w:val="008455CF"/>
    <w:rsid w:val="008549DC"/>
    <w:rsid w:val="008667EC"/>
    <w:rsid w:val="00883589"/>
    <w:rsid w:val="00885929"/>
    <w:rsid w:val="008A1BEA"/>
    <w:rsid w:val="008C1E2D"/>
    <w:rsid w:val="008C3A15"/>
    <w:rsid w:val="008D67F1"/>
    <w:rsid w:val="008D6F67"/>
    <w:rsid w:val="0090138D"/>
    <w:rsid w:val="00901444"/>
    <w:rsid w:val="0091319C"/>
    <w:rsid w:val="00921B51"/>
    <w:rsid w:val="0095637A"/>
    <w:rsid w:val="009740F5"/>
    <w:rsid w:val="009831A8"/>
    <w:rsid w:val="009A0E39"/>
    <w:rsid w:val="009B5C08"/>
    <w:rsid w:val="009C502D"/>
    <w:rsid w:val="009F0CD0"/>
    <w:rsid w:val="009F5A3D"/>
    <w:rsid w:val="00A21E7C"/>
    <w:rsid w:val="00A356F2"/>
    <w:rsid w:val="00A658F8"/>
    <w:rsid w:val="00A90C83"/>
    <w:rsid w:val="00AA01B4"/>
    <w:rsid w:val="00AB3EA7"/>
    <w:rsid w:val="00AC0CC8"/>
    <w:rsid w:val="00AE15BE"/>
    <w:rsid w:val="00AE1F27"/>
    <w:rsid w:val="00AE28BA"/>
    <w:rsid w:val="00AF2262"/>
    <w:rsid w:val="00AF2414"/>
    <w:rsid w:val="00B01D86"/>
    <w:rsid w:val="00B05462"/>
    <w:rsid w:val="00B05776"/>
    <w:rsid w:val="00B26FA7"/>
    <w:rsid w:val="00B46EDB"/>
    <w:rsid w:val="00B47B30"/>
    <w:rsid w:val="00B51930"/>
    <w:rsid w:val="00B76A60"/>
    <w:rsid w:val="00BA45EF"/>
    <w:rsid w:val="00BB6BB2"/>
    <w:rsid w:val="00BC63EF"/>
    <w:rsid w:val="00BE316E"/>
    <w:rsid w:val="00BE6190"/>
    <w:rsid w:val="00BF0369"/>
    <w:rsid w:val="00C021A1"/>
    <w:rsid w:val="00C06697"/>
    <w:rsid w:val="00C10BEF"/>
    <w:rsid w:val="00C2221E"/>
    <w:rsid w:val="00C3431F"/>
    <w:rsid w:val="00C51035"/>
    <w:rsid w:val="00C52DA5"/>
    <w:rsid w:val="00C575AF"/>
    <w:rsid w:val="00C64372"/>
    <w:rsid w:val="00C771B8"/>
    <w:rsid w:val="00C849AA"/>
    <w:rsid w:val="00CA6FEA"/>
    <w:rsid w:val="00CB5B32"/>
    <w:rsid w:val="00CC1AA3"/>
    <w:rsid w:val="00CC55FD"/>
    <w:rsid w:val="00CE01C4"/>
    <w:rsid w:val="00CE2171"/>
    <w:rsid w:val="00CE34EE"/>
    <w:rsid w:val="00CE5223"/>
    <w:rsid w:val="00CF1DA1"/>
    <w:rsid w:val="00CF6532"/>
    <w:rsid w:val="00D06C31"/>
    <w:rsid w:val="00D11192"/>
    <w:rsid w:val="00D20CF2"/>
    <w:rsid w:val="00D5273F"/>
    <w:rsid w:val="00D60FC4"/>
    <w:rsid w:val="00D90D06"/>
    <w:rsid w:val="00D936F2"/>
    <w:rsid w:val="00D96067"/>
    <w:rsid w:val="00DA141E"/>
    <w:rsid w:val="00DC24B9"/>
    <w:rsid w:val="00DC3A94"/>
    <w:rsid w:val="00DD0063"/>
    <w:rsid w:val="00DF18F2"/>
    <w:rsid w:val="00E15A06"/>
    <w:rsid w:val="00E35830"/>
    <w:rsid w:val="00E409DE"/>
    <w:rsid w:val="00E4544F"/>
    <w:rsid w:val="00E455A3"/>
    <w:rsid w:val="00E6055A"/>
    <w:rsid w:val="00EB0525"/>
    <w:rsid w:val="00EB3BDD"/>
    <w:rsid w:val="00EC6A8B"/>
    <w:rsid w:val="00ED3A72"/>
    <w:rsid w:val="00EF0E0C"/>
    <w:rsid w:val="00EF7045"/>
    <w:rsid w:val="00F00841"/>
    <w:rsid w:val="00F05F24"/>
    <w:rsid w:val="00F21C79"/>
    <w:rsid w:val="00F41B8C"/>
    <w:rsid w:val="00F41FBC"/>
    <w:rsid w:val="00F53E30"/>
    <w:rsid w:val="00F62DAF"/>
    <w:rsid w:val="00F64F76"/>
    <w:rsid w:val="00F65778"/>
    <w:rsid w:val="00F7572B"/>
    <w:rsid w:val="00F9336B"/>
    <w:rsid w:val="00FC283B"/>
    <w:rsid w:val="00FF08F2"/>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aliases w:val="Heder,Titul"/>
    <w:basedOn w:val="a2"/>
    <w:link w:val="aa"/>
    <w:uiPriority w:val="99"/>
    <w:unhideWhenUsed/>
    <w:rsid w:val="00341A9D"/>
    <w:pPr>
      <w:tabs>
        <w:tab w:val="center" w:pos="4677"/>
        <w:tab w:val="right" w:pos="9355"/>
      </w:tabs>
    </w:pPr>
  </w:style>
  <w:style w:type="character" w:customStyle="1" w:styleId="aa">
    <w:name w:val="Верхний колонтитул Знак"/>
    <w:aliases w:val="Heder Знак,Titul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nhideWhenUsed/>
    <w:rsid w:val="00341A9D"/>
    <w:pPr>
      <w:tabs>
        <w:tab w:val="center" w:pos="4677"/>
        <w:tab w:val="right" w:pos="9355"/>
      </w:tabs>
    </w:pPr>
  </w:style>
  <w:style w:type="character" w:customStyle="1" w:styleId="ac">
    <w:name w:val="Нижний колонтитул Знак"/>
    <w:basedOn w:val="a3"/>
    <w:link w:val="ab"/>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417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947078872">
      <w:bodyDiv w:val="1"/>
      <w:marLeft w:val="0"/>
      <w:marRight w:val="0"/>
      <w:marTop w:val="0"/>
      <w:marBottom w:val="0"/>
      <w:divBdr>
        <w:top w:val="none" w:sz="0" w:space="0" w:color="auto"/>
        <w:left w:val="none" w:sz="0" w:space="0" w:color="auto"/>
        <w:bottom w:val="none" w:sz="0" w:space="0" w:color="auto"/>
        <w:right w:val="none" w:sz="0" w:space="0" w:color="auto"/>
      </w:divBdr>
    </w:div>
    <w:div w:id="1290162268">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footer" Target="footer2.xml"/><Relationship Id="rId47" Type="http://schemas.openxmlformats.org/officeDocument/2006/relationships/hyperlink" Target="consultantplus://offline/ref=A040EB39CD11F250D04774D023161F91AFCDC35DF7E1BFE6557057AB0C7F19015D14DE1A43E1D600jBqEH" TargetMode="External"/><Relationship Id="rId50" Type="http://schemas.openxmlformats.org/officeDocument/2006/relationships/hyperlink" Target="consultantplus://offline/ref=A040EB39CD11F250D04774D023161F91ACC4C254F1EDBFE6557057AB0C7F19015D14DE1A43E1D706jBq9H" TargetMode="External"/><Relationship Id="rId55"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7jBqA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footer" Target="footer1.xm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mailto:v.akhmetzyanova@bashtel.ru" TargetMode="External"/><Relationship Id="rId53" Type="http://schemas.openxmlformats.org/officeDocument/2006/relationships/hyperlink" Target="http://www.informsystema.com/pict/product/gruz/montazh.pdf" TargetMode="External"/><Relationship Id="rId58"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v.akhmetzyan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1jBqCH" TargetMode="External"/><Relationship Id="rId57" Type="http://schemas.openxmlformats.org/officeDocument/2006/relationships/hyperlink" Target="http://www.informsystema.com/pict/product/gruz/montazh.pdf"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v.akhmetzyanova@bashtel.ru" TargetMode="External"/><Relationship Id="rId44" Type="http://schemas.openxmlformats.org/officeDocument/2006/relationships/footer" Target="footer3.xml"/><Relationship Id="rId52" Type="http://schemas.openxmlformats.org/officeDocument/2006/relationships/hyperlink" Target="mailto:v.akhmetzyanova@bashtel.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eader" Target="header3.xml"/><Relationship Id="rId48" Type="http://schemas.openxmlformats.org/officeDocument/2006/relationships/hyperlink" Target="consultantplus://offline/ref=A040EB39CD11F250D04774D023161F91AFCDC35DF7E1BFE6557057AB0C7F19015D14DE1A43E1D605jBqAH" TargetMode="External"/><Relationship Id="rId56" Type="http://schemas.openxmlformats.org/officeDocument/2006/relationships/hyperlink" Target="mailto:v.akhmetzyanova@bashtel.ru" TargetMode="Externa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DF97-6F88-4E2F-96C1-DE2DA822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75</Pages>
  <Words>24523</Words>
  <Characters>139785</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163981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39</cp:revision>
  <cp:lastPrinted>2017-03-21T12:37:00Z</cp:lastPrinted>
  <dcterms:created xsi:type="dcterms:W3CDTF">2017-01-18T10:09:00Z</dcterms:created>
  <dcterms:modified xsi:type="dcterms:W3CDTF">2017-03-21T12:37:00Z</dcterms:modified>
</cp:coreProperties>
</file>